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7EAA7" w14:textId="77777777" w:rsidR="00FA799E" w:rsidRPr="00FA799E" w:rsidRDefault="004B6382" w:rsidP="00C441D5">
      <w:pPr>
        <w:tabs>
          <w:tab w:val="left" w:pos="598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A799E" w:rsidRPr="00FA799E">
        <w:rPr>
          <w:rFonts w:ascii="Times New Roman" w:eastAsia="Times New Roman" w:hAnsi="Times New Roman" w:cs="Times New Roman"/>
          <w:sz w:val="24"/>
          <w:szCs w:val="24"/>
          <w:lang w:eastAsia="ru-RU"/>
        </w:rPr>
        <w:t xml:space="preserve">Приложение </w:t>
      </w:r>
    </w:p>
    <w:p w14:paraId="4DF2014D" w14:textId="77777777" w:rsidR="00FA799E" w:rsidRPr="00FA799E" w:rsidRDefault="00FA799E" w:rsidP="00FA799E">
      <w:pPr>
        <w:tabs>
          <w:tab w:val="left" w:pos="598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ab/>
        <w:t>к решению Совета депутатов</w:t>
      </w:r>
    </w:p>
    <w:p w14:paraId="5828D1E5" w14:textId="77777777" w:rsidR="00FA799E" w:rsidRPr="00FA799E" w:rsidRDefault="00FA799E" w:rsidP="00FA799E">
      <w:pPr>
        <w:tabs>
          <w:tab w:val="left" w:pos="5984"/>
        </w:tabs>
        <w:autoSpaceDE w:val="0"/>
        <w:autoSpaceDN w:val="0"/>
        <w:adjustRightInd w:val="0"/>
        <w:spacing w:after="0" w:line="240" w:lineRule="auto"/>
        <w:ind w:left="5984"/>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муниципального образования «</w:t>
      </w:r>
      <w:r w:rsidR="001270F9">
        <w:rPr>
          <w:rFonts w:ascii="Times New Roman" w:eastAsia="Times New Roman" w:hAnsi="Times New Roman" w:cs="Times New Roman"/>
          <w:sz w:val="24"/>
          <w:szCs w:val="24"/>
          <w:lang w:eastAsia="ru-RU"/>
        </w:rPr>
        <w:t xml:space="preserve">Муниципальный округ </w:t>
      </w:r>
      <w:r w:rsidRPr="00FA799E">
        <w:rPr>
          <w:rFonts w:ascii="Times New Roman" w:eastAsia="Times New Roman" w:hAnsi="Times New Roman" w:cs="Times New Roman"/>
          <w:sz w:val="24"/>
          <w:szCs w:val="24"/>
          <w:lang w:eastAsia="ru-RU"/>
        </w:rPr>
        <w:t>Красногорск</w:t>
      </w:r>
      <w:r w:rsidR="001270F9">
        <w:rPr>
          <w:rFonts w:ascii="Times New Roman" w:eastAsia="Times New Roman" w:hAnsi="Times New Roman" w:cs="Times New Roman"/>
          <w:sz w:val="24"/>
          <w:szCs w:val="24"/>
          <w:lang w:eastAsia="ru-RU"/>
        </w:rPr>
        <w:t>ий район Удмуртской Республики</w:t>
      </w:r>
      <w:r w:rsidRPr="00FA799E">
        <w:rPr>
          <w:rFonts w:ascii="Times New Roman" w:eastAsia="Times New Roman" w:hAnsi="Times New Roman" w:cs="Times New Roman"/>
          <w:sz w:val="24"/>
          <w:szCs w:val="24"/>
          <w:lang w:eastAsia="ru-RU"/>
        </w:rPr>
        <w:t xml:space="preserve">» </w:t>
      </w:r>
    </w:p>
    <w:p w14:paraId="31091FC0" w14:textId="77777777" w:rsidR="00FA799E" w:rsidRDefault="00FA799E" w:rsidP="00FA799E">
      <w:pPr>
        <w:tabs>
          <w:tab w:val="left" w:pos="5984"/>
        </w:tabs>
        <w:autoSpaceDE w:val="0"/>
        <w:autoSpaceDN w:val="0"/>
        <w:adjustRightInd w:val="0"/>
        <w:spacing w:after="0" w:line="240" w:lineRule="auto"/>
        <w:ind w:left="5984"/>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от </w:t>
      </w:r>
      <w:r w:rsidR="002B17B3">
        <w:rPr>
          <w:rFonts w:ascii="Times New Roman" w:eastAsia="Times New Roman" w:hAnsi="Times New Roman" w:cs="Times New Roman"/>
          <w:sz w:val="24"/>
          <w:szCs w:val="24"/>
          <w:lang w:eastAsia="ru-RU"/>
        </w:rPr>
        <w:t>07.07.</w:t>
      </w:r>
      <w:r w:rsidRPr="00FA799E">
        <w:rPr>
          <w:rFonts w:ascii="Times New Roman" w:eastAsia="Times New Roman" w:hAnsi="Times New Roman" w:cs="Times New Roman"/>
          <w:sz w:val="24"/>
          <w:szCs w:val="24"/>
          <w:lang w:eastAsia="ru-RU"/>
        </w:rPr>
        <w:t>20</w:t>
      </w:r>
      <w:r w:rsidR="001270F9">
        <w:rPr>
          <w:rFonts w:ascii="Times New Roman" w:eastAsia="Times New Roman" w:hAnsi="Times New Roman" w:cs="Times New Roman"/>
          <w:sz w:val="24"/>
          <w:szCs w:val="24"/>
          <w:lang w:eastAsia="ru-RU"/>
        </w:rPr>
        <w:t>22</w:t>
      </w:r>
      <w:r w:rsidRPr="00FA799E">
        <w:rPr>
          <w:rFonts w:ascii="Times New Roman" w:eastAsia="Times New Roman" w:hAnsi="Times New Roman" w:cs="Times New Roman"/>
          <w:sz w:val="24"/>
          <w:szCs w:val="24"/>
          <w:lang w:eastAsia="ru-RU"/>
        </w:rPr>
        <w:t xml:space="preserve"> №</w:t>
      </w:r>
      <w:r w:rsidR="002B17B3">
        <w:rPr>
          <w:rFonts w:ascii="Times New Roman" w:eastAsia="Times New Roman" w:hAnsi="Times New Roman" w:cs="Times New Roman"/>
          <w:sz w:val="24"/>
          <w:szCs w:val="24"/>
          <w:lang w:eastAsia="ru-RU"/>
        </w:rPr>
        <w:t xml:space="preserve"> 142</w:t>
      </w:r>
    </w:p>
    <w:p w14:paraId="0F912B38" w14:textId="77777777" w:rsidR="00133392" w:rsidRDefault="00133392" w:rsidP="00FA799E">
      <w:pPr>
        <w:tabs>
          <w:tab w:val="left" w:pos="5984"/>
        </w:tabs>
        <w:autoSpaceDE w:val="0"/>
        <w:autoSpaceDN w:val="0"/>
        <w:adjustRightInd w:val="0"/>
        <w:spacing w:after="0" w:line="240" w:lineRule="auto"/>
        <w:ind w:left="59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изменениями от 30.05.2024</w:t>
      </w:r>
    </w:p>
    <w:p w14:paraId="1139F77D" w14:textId="6AA97239" w:rsidR="00133392" w:rsidRPr="00FA799E" w:rsidRDefault="00133392" w:rsidP="00FA799E">
      <w:pPr>
        <w:tabs>
          <w:tab w:val="left" w:pos="5984"/>
        </w:tabs>
        <w:autoSpaceDE w:val="0"/>
        <w:autoSpaceDN w:val="0"/>
        <w:adjustRightInd w:val="0"/>
        <w:spacing w:after="0" w:line="240" w:lineRule="auto"/>
        <w:ind w:left="59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287</w:t>
      </w:r>
      <w:r w:rsidR="00CA1D4C">
        <w:rPr>
          <w:rFonts w:ascii="Times New Roman" w:eastAsia="Times New Roman" w:hAnsi="Times New Roman" w:cs="Times New Roman"/>
          <w:sz w:val="24"/>
          <w:szCs w:val="24"/>
          <w:lang w:eastAsia="ru-RU"/>
        </w:rPr>
        <w:t xml:space="preserve">, от 26.02.2026 № </w:t>
      </w:r>
      <w:r w:rsidR="00D33D6D">
        <w:rPr>
          <w:rFonts w:ascii="Times New Roman" w:eastAsia="Times New Roman" w:hAnsi="Times New Roman" w:cs="Times New Roman"/>
          <w:sz w:val="24"/>
          <w:szCs w:val="24"/>
          <w:lang w:eastAsia="ru-RU"/>
        </w:rPr>
        <w:t>400</w:t>
      </w:r>
      <w:r>
        <w:rPr>
          <w:rFonts w:ascii="Times New Roman" w:eastAsia="Times New Roman" w:hAnsi="Times New Roman" w:cs="Times New Roman"/>
          <w:sz w:val="24"/>
          <w:szCs w:val="24"/>
          <w:lang w:eastAsia="ru-RU"/>
        </w:rPr>
        <w:t xml:space="preserve"> )</w:t>
      </w:r>
    </w:p>
    <w:p w14:paraId="4613CF42" w14:textId="77777777" w:rsidR="00FA799E" w:rsidRPr="00FA799E" w:rsidRDefault="00FA799E" w:rsidP="00FA799E">
      <w:pPr>
        <w:tabs>
          <w:tab w:val="left" w:pos="5984"/>
        </w:tabs>
        <w:autoSpaceDE w:val="0"/>
        <w:autoSpaceDN w:val="0"/>
        <w:adjustRightInd w:val="0"/>
        <w:spacing w:after="0" w:line="240" w:lineRule="auto"/>
        <w:ind w:left="5984"/>
        <w:jc w:val="both"/>
        <w:rPr>
          <w:rFonts w:ascii="Times New Roman" w:eastAsia="Times New Roman" w:hAnsi="Times New Roman" w:cs="Times New Roman"/>
          <w:sz w:val="28"/>
          <w:szCs w:val="28"/>
          <w:lang w:eastAsia="ru-RU"/>
        </w:rPr>
      </w:pPr>
    </w:p>
    <w:p w14:paraId="0102EDE6" w14:textId="77777777" w:rsidR="00FA799E" w:rsidRPr="00FA799E" w:rsidRDefault="00FA799E" w:rsidP="00FA799E">
      <w:pPr>
        <w:spacing w:after="0" w:line="240" w:lineRule="auto"/>
        <w:jc w:val="center"/>
        <w:rPr>
          <w:rFonts w:ascii="Times New Roman" w:hAnsi="Times New Roman" w:cs="Times New Roman"/>
          <w:b/>
          <w:sz w:val="26"/>
          <w:szCs w:val="26"/>
          <w:lang w:eastAsia="ru-RU"/>
        </w:rPr>
      </w:pPr>
      <w:r w:rsidRPr="00FA799E">
        <w:rPr>
          <w:rFonts w:ascii="Times New Roman" w:hAnsi="Times New Roman" w:cs="Times New Roman"/>
          <w:b/>
          <w:sz w:val="26"/>
          <w:szCs w:val="26"/>
          <w:lang w:eastAsia="ru-RU"/>
        </w:rPr>
        <w:t>Правила благоустройства</w:t>
      </w:r>
      <w:r w:rsidR="00C441D5">
        <w:rPr>
          <w:rFonts w:ascii="Times New Roman" w:hAnsi="Times New Roman" w:cs="Times New Roman"/>
          <w:b/>
          <w:sz w:val="26"/>
          <w:szCs w:val="26"/>
          <w:lang w:eastAsia="ru-RU"/>
        </w:rPr>
        <w:t xml:space="preserve"> </w:t>
      </w:r>
      <w:r w:rsidRPr="00FA799E">
        <w:rPr>
          <w:rFonts w:ascii="Times New Roman" w:hAnsi="Times New Roman" w:cs="Times New Roman"/>
          <w:b/>
          <w:sz w:val="26"/>
          <w:szCs w:val="26"/>
          <w:lang w:eastAsia="ru-RU"/>
        </w:rPr>
        <w:t>территории муниципального образования «</w:t>
      </w:r>
      <w:r w:rsidR="001270F9">
        <w:rPr>
          <w:rFonts w:ascii="Times New Roman" w:hAnsi="Times New Roman" w:cs="Times New Roman"/>
          <w:b/>
          <w:sz w:val="26"/>
          <w:szCs w:val="26"/>
          <w:lang w:eastAsia="ru-RU"/>
        </w:rPr>
        <w:t xml:space="preserve">Муниципальный округ </w:t>
      </w:r>
      <w:r w:rsidRPr="00FA799E">
        <w:rPr>
          <w:rFonts w:ascii="Times New Roman" w:hAnsi="Times New Roman" w:cs="Times New Roman"/>
          <w:b/>
          <w:sz w:val="26"/>
          <w:szCs w:val="26"/>
          <w:lang w:eastAsia="ru-RU"/>
        </w:rPr>
        <w:t>Красногорск</w:t>
      </w:r>
      <w:r w:rsidR="001270F9">
        <w:rPr>
          <w:rFonts w:ascii="Times New Roman" w:hAnsi="Times New Roman" w:cs="Times New Roman"/>
          <w:b/>
          <w:sz w:val="26"/>
          <w:szCs w:val="26"/>
          <w:lang w:eastAsia="ru-RU"/>
        </w:rPr>
        <w:t>ий район Удмуртской Республики</w:t>
      </w:r>
      <w:r w:rsidRPr="00FA799E">
        <w:rPr>
          <w:rFonts w:ascii="Times New Roman" w:hAnsi="Times New Roman" w:cs="Times New Roman"/>
          <w:b/>
          <w:sz w:val="26"/>
          <w:szCs w:val="26"/>
          <w:lang w:eastAsia="ru-RU"/>
        </w:rPr>
        <w:t>»</w:t>
      </w:r>
    </w:p>
    <w:p w14:paraId="686D38A4" w14:textId="77777777" w:rsidR="00FA799E" w:rsidRPr="00FA799E" w:rsidRDefault="00FA799E" w:rsidP="00FA799E">
      <w:pPr>
        <w:spacing w:after="0" w:line="240" w:lineRule="auto"/>
        <w:jc w:val="right"/>
        <w:rPr>
          <w:rFonts w:ascii="Times New Roman" w:eastAsia="Times New Roman" w:hAnsi="Times New Roman" w:cs="Times New Roman"/>
          <w:bCs/>
          <w:sz w:val="28"/>
          <w:szCs w:val="28"/>
          <w:lang w:eastAsia="ru-RU"/>
        </w:rPr>
      </w:pPr>
    </w:p>
    <w:p w14:paraId="4122CC3D" w14:textId="77777777" w:rsidR="00FA799E" w:rsidRPr="00FA799E" w:rsidRDefault="00FA799E" w:rsidP="00FA799E">
      <w:pPr>
        <w:shd w:val="clear" w:color="auto" w:fill="FFFFFF"/>
        <w:spacing w:after="0" w:line="240" w:lineRule="auto"/>
        <w:jc w:val="center"/>
        <w:rPr>
          <w:rFonts w:ascii="Times New Roman" w:eastAsia="Times New Roman" w:hAnsi="Times New Roman" w:cs="Times New Roman"/>
          <w:b/>
          <w:sz w:val="24"/>
          <w:szCs w:val="24"/>
          <w:lang w:eastAsia="ru-RU"/>
        </w:rPr>
      </w:pPr>
      <w:r w:rsidRPr="00FA799E">
        <w:rPr>
          <w:rFonts w:ascii="Times New Roman" w:eastAsia="Times New Roman" w:hAnsi="Times New Roman" w:cs="Times New Roman"/>
          <w:b/>
          <w:sz w:val="24"/>
          <w:szCs w:val="24"/>
          <w:lang w:eastAsia="ru-RU"/>
        </w:rPr>
        <w:t>Статья 1. Общие положения</w:t>
      </w:r>
    </w:p>
    <w:p w14:paraId="6F020B3C"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b/>
          <w:sz w:val="24"/>
          <w:szCs w:val="24"/>
          <w:lang w:eastAsia="ru-RU"/>
        </w:rPr>
      </w:pPr>
    </w:p>
    <w:p w14:paraId="3C75FD26"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w:t>
      </w:r>
      <w:r w:rsidR="0007607D">
        <w:rPr>
          <w:rFonts w:ascii="Times New Roman" w:eastAsia="Times New Roman" w:hAnsi="Times New Roman" w:cs="Times New Roman"/>
          <w:sz w:val="24"/>
          <w:szCs w:val="24"/>
          <w:lang w:eastAsia="ru-RU"/>
        </w:rPr>
        <w:t xml:space="preserve"> </w:t>
      </w:r>
      <w:r w:rsidRPr="00FA799E">
        <w:rPr>
          <w:rFonts w:ascii="Times New Roman" w:eastAsia="Times New Roman" w:hAnsi="Times New Roman" w:cs="Times New Roman"/>
          <w:sz w:val="24"/>
          <w:szCs w:val="24"/>
          <w:lang w:eastAsia="ru-RU"/>
        </w:rPr>
        <w:t>Настоящие Правила благоустройства территории  муниципального образования «</w:t>
      </w:r>
      <w:r w:rsidR="001270F9">
        <w:rPr>
          <w:rFonts w:ascii="Times New Roman" w:eastAsia="Times New Roman" w:hAnsi="Times New Roman" w:cs="Times New Roman"/>
          <w:sz w:val="24"/>
          <w:szCs w:val="24"/>
          <w:lang w:eastAsia="ru-RU"/>
        </w:rPr>
        <w:t xml:space="preserve">Муниципальный округ </w:t>
      </w:r>
      <w:r w:rsidRPr="00FA799E">
        <w:rPr>
          <w:rFonts w:ascii="Times New Roman" w:eastAsia="Times New Roman" w:hAnsi="Times New Roman" w:cs="Times New Roman"/>
          <w:sz w:val="24"/>
          <w:szCs w:val="24"/>
          <w:lang w:eastAsia="ru-RU"/>
        </w:rPr>
        <w:t>Красногорск</w:t>
      </w:r>
      <w:r w:rsidR="001270F9">
        <w:rPr>
          <w:rFonts w:ascii="Times New Roman" w:eastAsia="Times New Roman" w:hAnsi="Times New Roman" w:cs="Times New Roman"/>
          <w:sz w:val="24"/>
          <w:szCs w:val="24"/>
          <w:lang w:eastAsia="ru-RU"/>
        </w:rPr>
        <w:t>ий район Удмуртской Республики</w:t>
      </w:r>
      <w:r w:rsidRPr="00FA799E">
        <w:rPr>
          <w:rFonts w:ascii="Times New Roman" w:eastAsia="Times New Roman" w:hAnsi="Times New Roman" w:cs="Times New Roman"/>
          <w:sz w:val="24"/>
          <w:szCs w:val="24"/>
          <w:lang w:eastAsia="ru-RU"/>
        </w:rPr>
        <w:t>» (далее – Правила) в соответствии с действующим законодательством Российской Федерации устанавливают:</w:t>
      </w:r>
    </w:p>
    <w:p w14:paraId="157D7A7E"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требования по содержанию зданий (включая жилые дома), строений, сооружений, земельных участков, на которых они расположены, прилегающих и придомовых территорий, к внешнему виду фасадов и ограждений соответствующих зданий и сооружений;</w:t>
      </w:r>
    </w:p>
    <w:p w14:paraId="09D0E588"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перечень работ по благоустройству, очистке, уборке и содержанию территорий, периодичность их выполнения;</w:t>
      </w:r>
    </w:p>
    <w:p w14:paraId="2E0236E6"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порядок участия собственников зданий (помещений в них) и сооружений в благоустройстве территорий;</w:t>
      </w:r>
    </w:p>
    <w:p w14:paraId="2600DAA4" w14:textId="77777777" w:rsid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требования по благоустройству территории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 (включая освещение улиц, озеленение территорий, установку указателей с наименованиями улиц и номерами домов, размещение и содержание малых архитектурных форм, средств размещения информации, рекламно-информационных элементов и другое);</w:t>
      </w:r>
    </w:p>
    <w:p w14:paraId="09D08B31" w14:textId="77777777" w:rsidR="00612BE2" w:rsidRPr="00FA799E" w:rsidRDefault="00612BE2" w:rsidP="00FA799E">
      <w:pPr>
        <w:spacing w:after="0" w:line="240" w:lineRule="auto"/>
        <w:ind w:firstLine="6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требования к площадкам</w:t>
      </w:r>
      <w:r w:rsidRPr="00612BE2">
        <w:rPr>
          <w:rFonts w:ascii="Times New Roman" w:eastAsia="Times New Roman" w:hAnsi="Times New Roman" w:cs="Times New Roman"/>
          <w:sz w:val="24"/>
          <w:szCs w:val="24"/>
          <w:lang w:eastAsia="ru-RU"/>
        </w:rPr>
        <w:t xml:space="preserve"> для выгула и дрессировки животных</w:t>
      </w:r>
      <w:r>
        <w:rPr>
          <w:rFonts w:ascii="Times New Roman" w:eastAsia="Times New Roman" w:hAnsi="Times New Roman" w:cs="Times New Roman"/>
          <w:sz w:val="24"/>
          <w:szCs w:val="24"/>
          <w:lang w:eastAsia="ru-RU"/>
        </w:rPr>
        <w:t>;</w:t>
      </w:r>
    </w:p>
    <w:p w14:paraId="20788077"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порядок размещения и эксплуатации элементов праздничного оформления территории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w:t>
      </w:r>
    </w:p>
    <w:p w14:paraId="49E50868"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порядок содержания, использования, охраны, защиты, воспроизводства зелёных насаждений на территории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w:t>
      </w:r>
    </w:p>
    <w:p w14:paraId="728059F1"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порядок содержания и эксплуатации дорог на территории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w:t>
      </w:r>
    </w:p>
    <w:p w14:paraId="41075C6D"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порядок проведения работ при строительстве, ремонте, реконструкции подземных коммуникаций и осуществления других видов земляных работ на территории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w:t>
      </w:r>
    </w:p>
    <w:p w14:paraId="52718E66"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порядок проведения систематического наблюдения (мониторинга) и контроля в области благоустройства территории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w:t>
      </w:r>
    </w:p>
    <w:p w14:paraId="6970BFDC"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2.</w:t>
      </w:r>
      <w:r w:rsidR="0007607D">
        <w:rPr>
          <w:rFonts w:ascii="Times New Roman" w:eastAsia="Times New Roman" w:hAnsi="Times New Roman" w:cs="Times New Roman"/>
          <w:sz w:val="24"/>
          <w:szCs w:val="24"/>
          <w:lang w:eastAsia="ru-RU"/>
        </w:rPr>
        <w:t xml:space="preserve"> </w:t>
      </w:r>
      <w:r w:rsidRPr="00FA799E">
        <w:rPr>
          <w:rFonts w:ascii="Times New Roman" w:eastAsia="Times New Roman" w:hAnsi="Times New Roman" w:cs="Times New Roman"/>
          <w:sz w:val="24"/>
          <w:szCs w:val="24"/>
          <w:lang w:eastAsia="ru-RU"/>
        </w:rPr>
        <w:t>Правила обязательны для исполнения всеми физическими и юридическими лицами, независимо от их организационно-правовых форм.</w:t>
      </w:r>
    </w:p>
    <w:p w14:paraId="257D4ED6"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3.</w:t>
      </w:r>
      <w:r w:rsidR="001F513D">
        <w:rPr>
          <w:rFonts w:ascii="Times New Roman" w:eastAsia="Times New Roman" w:hAnsi="Times New Roman" w:cs="Times New Roman"/>
          <w:sz w:val="24"/>
          <w:szCs w:val="24"/>
          <w:lang w:eastAsia="ru-RU"/>
        </w:rPr>
        <w:t xml:space="preserve"> </w:t>
      </w:r>
      <w:r w:rsidRPr="00FA799E">
        <w:rPr>
          <w:rFonts w:ascii="Times New Roman" w:eastAsia="Times New Roman" w:hAnsi="Times New Roman" w:cs="Times New Roman"/>
          <w:sz w:val="24"/>
          <w:szCs w:val="24"/>
          <w:lang w:eastAsia="ru-RU"/>
        </w:rPr>
        <w:t xml:space="preserve">В настоящих Правилах применяются следующие термины </w:t>
      </w:r>
      <w:r w:rsidRPr="00FA799E">
        <w:rPr>
          <w:rFonts w:ascii="Times New Roman" w:eastAsia="Times New Roman" w:hAnsi="Times New Roman" w:cs="Times New Roman"/>
          <w:sz w:val="24"/>
          <w:szCs w:val="24"/>
          <w:lang w:eastAsia="ru-RU"/>
        </w:rPr>
        <w:br/>
        <w:t>с соответствующими определениями:</w:t>
      </w:r>
    </w:p>
    <w:p w14:paraId="53464181" w14:textId="77777777" w:rsidR="00FA799E" w:rsidRPr="00FA799E" w:rsidRDefault="00FA799E" w:rsidP="00FA799E">
      <w:pPr>
        <w:shd w:val="clear" w:color="auto" w:fill="FFFFFF"/>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Биологические отходы</w:t>
      </w:r>
      <w:r w:rsidRPr="00FA799E">
        <w:rPr>
          <w:rFonts w:ascii="Times New Roman" w:eastAsia="Times New Roman" w:hAnsi="Times New Roman" w:cs="Times New Roman"/>
          <w:sz w:val="24"/>
          <w:szCs w:val="24"/>
          <w:lang w:eastAsia="ru-RU"/>
        </w:rPr>
        <w:t xml:space="preserve"> – отходы, получаемые при переработке пищевого и непищевого сырья животного происхождения; трупы животных и птиц, в т.ч. лабораторных; </w:t>
      </w:r>
      <w:r w:rsidRPr="00FA799E">
        <w:rPr>
          <w:rFonts w:ascii="Times New Roman" w:eastAsia="Times New Roman" w:hAnsi="Times New Roman" w:cs="Times New Roman"/>
          <w:sz w:val="24"/>
          <w:szCs w:val="24"/>
          <w:lang w:eastAsia="ru-RU"/>
        </w:rPr>
        <w:lastRenderedPageBreak/>
        <w:t>абортированные и мертворожденные плоды; ветеринарные конфискаты (мясо, рыба, другая продукция животного происхождения), выявленные после ветеринарно-санитарной экспертизы на убойных пунктах, хладобойнях, в мясо-, рыбоперерабатывающих организациях, рынках, организациях торговли и др. объектах.</w:t>
      </w:r>
    </w:p>
    <w:p w14:paraId="494BE2EE" w14:textId="77777777" w:rsidR="00FA799E" w:rsidRPr="00FA799E" w:rsidRDefault="00FA799E" w:rsidP="00FA799E">
      <w:pPr>
        <w:shd w:val="clear" w:color="auto" w:fill="FFFFFF"/>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 xml:space="preserve"> Благоустройство территории</w:t>
      </w:r>
      <w:r w:rsidRPr="00FA799E">
        <w:rPr>
          <w:rFonts w:ascii="Times New Roman" w:eastAsia="Times New Roman" w:hAnsi="Times New Roman" w:cs="Times New Roman"/>
          <w:sz w:val="24"/>
          <w:szCs w:val="24"/>
          <w:lang w:eastAsia="ru-RU"/>
        </w:rPr>
        <w:t xml:space="preserve"> – комплекс осуществляемых в соответствии с действующим законодательством мероприятий (работ) по обеспечению и улучшению санитарного и эстетического состояния территории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 повышению комфортности условий, безопасности проживания для жителей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 устройству покрытий, освещению, размещению малых архитектурных форм и объектов монументального искусства на территории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w:t>
      </w:r>
    </w:p>
    <w:p w14:paraId="7F4DA1F8" w14:textId="77777777" w:rsidR="00FA799E" w:rsidRPr="00FA799E" w:rsidRDefault="00FA799E" w:rsidP="00FA799E">
      <w:pPr>
        <w:shd w:val="clear" w:color="auto" w:fill="FFFFFF"/>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Брошенный разукомплектованный автотранспорт</w:t>
      </w:r>
      <w:r w:rsidRPr="00FA799E">
        <w:rPr>
          <w:rFonts w:ascii="Times New Roman" w:eastAsia="Times New Roman" w:hAnsi="Times New Roman" w:cs="Times New Roman"/>
          <w:sz w:val="24"/>
          <w:szCs w:val="24"/>
          <w:lang w:eastAsia="ru-RU"/>
        </w:rPr>
        <w:t xml:space="preserve"> – транспортные средства, оставленные собственником с целью отказа от права собственности на них или по другим причинам, или собственник которых неизвестен, находящиеся на тротуаре, на придомовых территориях, на проезжей части дорог без движения в течение не менее 3 (трех) месяцев и (или) имеющие признаки брошенных, а именно: аварийные, механически поврежденные транспортные средства либо частично или полностью разукомплектованные.</w:t>
      </w:r>
    </w:p>
    <w:p w14:paraId="604B9B4E" w14:textId="77777777" w:rsidR="00FA799E" w:rsidRPr="00FA799E" w:rsidRDefault="00FA799E" w:rsidP="00FA799E">
      <w:pPr>
        <w:shd w:val="clear" w:color="auto" w:fill="FFFFFF"/>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Газон</w:t>
      </w:r>
      <w:r w:rsidRPr="00FA799E">
        <w:rPr>
          <w:rFonts w:ascii="Times New Roman" w:eastAsia="Times New Roman" w:hAnsi="Times New Roman" w:cs="Times New Roman"/>
          <w:sz w:val="24"/>
          <w:szCs w:val="24"/>
          <w:lang w:eastAsia="ru-RU"/>
        </w:rPr>
        <w:t xml:space="preserve"> - земельный участок, являющийся элементом благоустройства, занятый зелеными насаждениями и (или) предназначенный для выращивания травяного покрова и древесно-кустарниковой растительности.</w:t>
      </w:r>
    </w:p>
    <w:p w14:paraId="4F91F50C" w14:textId="77777777" w:rsidR="00FA799E" w:rsidRPr="00FA799E" w:rsidRDefault="00FA799E" w:rsidP="00FA799E">
      <w:pPr>
        <w:shd w:val="clear" w:color="auto" w:fill="FFFFFF"/>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Дворовая территория</w:t>
      </w:r>
      <w:r w:rsidRPr="00FA799E">
        <w:rPr>
          <w:rFonts w:ascii="Times New Roman" w:eastAsia="Times New Roman" w:hAnsi="Times New Roman" w:cs="Times New Roman"/>
          <w:sz w:val="24"/>
          <w:szCs w:val="24"/>
          <w:lang w:eastAsia="ru-RU"/>
        </w:rPr>
        <w:t xml:space="preserve"> – территория, прилегающая к жилому зданию и находящаяся в общем пользовании проживающих в нём лиц; на дворовой территории в интересах лиц, проживающих в жилом здании, к которому она прилегает, размещаются детские площадки, контейнерные площадки, места для отдыха, сушки белья, дворовые туалеты, парковки автомобилей, зелёные насаждения и иные объекты общественного пользования.</w:t>
      </w:r>
    </w:p>
    <w:p w14:paraId="2D72B4E9" w14:textId="77777777" w:rsidR="00FA799E" w:rsidRPr="00FA799E" w:rsidRDefault="00FA799E" w:rsidP="00FA799E">
      <w:pPr>
        <w:shd w:val="clear" w:color="auto" w:fill="FFFFFF"/>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Детская (игровая) площадка</w:t>
      </w:r>
      <w:r w:rsidRPr="00FA799E">
        <w:rPr>
          <w:rFonts w:ascii="Times New Roman" w:eastAsia="Times New Roman" w:hAnsi="Times New Roman" w:cs="Times New Roman"/>
          <w:sz w:val="24"/>
          <w:szCs w:val="24"/>
          <w:lang w:eastAsia="ru-RU"/>
        </w:rPr>
        <w:t xml:space="preserve"> – предметно-пространственная среда, предназначенная для времяпровождения детей широкого возрастного диапазона, содержащая нормируемый комплекс функциональных элементов благоустройства.</w:t>
      </w:r>
    </w:p>
    <w:p w14:paraId="24932989" w14:textId="77777777" w:rsidR="00FA799E" w:rsidRPr="00FA799E" w:rsidRDefault="00FA799E" w:rsidP="00FA799E">
      <w:pPr>
        <w:shd w:val="clear" w:color="auto" w:fill="FFFFFF"/>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Восстановление зелёных насаждений</w:t>
      </w:r>
      <w:r w:rsidRPr="00FA799E">
        <w:rPr>
          <w:rFonts w:ascii="Times New Roman" w:eastAsia="Times New Roman" w:hAnsi="Times New Roman" w:cs="Times New Roman"/>
          <w:sz w:val="24"/>
          <w:szCs w:val="24"/>
          <w:lang w:eastAsia="ru-RU"/>
        </w:rPr>
        <w:t xml:space="preserve"> – высадка равноценных зелёных насаждений взамен повреждённых, уничтоженных либо перенос зелёных насаждений на другое место. </w:t>
      </w:r>
    </w:p>
    <w:p w14:paraId="3CAD2CE9" w14:textId="77777777" w:rsidR="00FA799E" w:rsidRPr="00FA799E" w:rsidRDefault="00FA799E" w:rsidP="00FA799E">
      <w:pPr>
        <w:shd w:val="clear" w:color="auto" w:fill="FFFFFF"/>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Восстановительная стоимость зеленых насаждений</w:t>
      </w:r>
      <w:r w:rsidRPr="00FA799E">
        <w:rPr>
          <w:rFonts w:ascii="Times New Roman" w:eastAsia="Times New Roman" w:hAnsi="Times New Roman" w:cs="Times New Roman"/>
          <w:sz w:val="24"/>
          <w:szCs w:val="24"/>
          <w:lang w:eastAsia="ru-RU"/>
        </w:rPr>
        <w:t xml:space="preserve"> – материальная компенсация ущерба, выплачиваемая за нанесение вреда зеленым насаждениям, находящимся в муниципальной собственности, взимаемая при санкционированных пересадке или сносе зеленых насаждений, а также при их повреждении или уничтожении.</w:t>
      </w:r>
    </w:p>
    <w:p w14:paraId="5AA0ACB4" w14:textId="77777777" w:rsidR="00FA799E" w:rsidRPr="00FA799E" w:rsidRDefault="00FA799E" w:rsidP="00FA799E">
      <w:pPr>
        <w:shd w:val="clear" w:color="auto" w:fill="FFFFFF"/>
        <w:autoSpaceDN w:val="0"/>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Временно расположенные (некапитальные, нестационарные) объекты</w:t>
      </w:r>
      <w:r w:rsidRPr="00FA799E">
        <w:rPr>
          <w:rFonts w:ascii="Times New Roman" w:eastAsia="Times New Roman" w:hAnsi="Times New Roman" w:cs="Times New Roman"/>
          <w:sz w:val="24"/>
          <w:szCs w:val="24"/>
          <w:lang w:eastAsia="ru-RU"/>
        </w:rPr>
        <w:t xml:space="preserve"> - сооружения сезонного или вспомогательного назначения, в том числе летние павильоны, торговые павильоны из легковозводимых конструкций, металлоконструкций без заглубленных фундаментов и подземных сооружений (теплицы, парники, беседки и другие подобные сооружения, в том числе объекты мелкорозничной торговли, включая машины и прицепы, с которых ведётся торговля, объекты бытового обслуживания и питания, остановочные павильоны, наземные туалетные кабины (биотуалеты), боксовые гаражи) и другие объекты некапитального характера.</w:t>
      </w:r>
    </w:p>
    <w:p w14:paraId="610E48DC" w14:textId="77777777" w:rsidR="00FA799E" w:rsidRPr="00FA799E" w:rsidRDefault="00FA799E" w:rsidP="00FA799E">
      <w:pPr>
        <w:shd w:val="clear" w:color="auto" w:fill="FFFFFF"/>
        <w:autoSpaceDN w:val="0"/>
        <w:spacing w:after="0" w:line="240" w:lineRule="auto"/>
        <w:ind w:firstLine="680"/>
        <w:jc w:val="both"/>
        <w:rPr>
          <w:rFonts w:ascii="Times New Roman" w:eastAsia="Times New Roman" w:hAnsi="Times New Roman" w:cs="Times New Roman"/>
          <w:b/>
          <w:sz w:val="24"/>
          <w:szCs w:val="24"/>
          <w:lang w:eastAsia="ru-RU"/>
        </w:rPr>
      </w:pPr>
      <w:r w:rsidRPr="00FA799E">
        <w:rPr>
          <w:rFonts w:ascii="Times New Roman" w:eastAsia="Times New Roman" w:hAnsi="Times New Roman" w:cs="Times New Roman"/>
          <w:b/>
          <w:sz w:val="24"/>
          <w:szCs w:val="24"/>
          <w:lang w:eastAsia="ru-RU"/>
        </w:rPr>
        <w:t>Вывеска</w:t>
      </w:r>
      <w:r w:rsidRPr="00FA799E">
        <w:rPr>
          <w:rFonts w:ascii="Times New Roman" w:eastAsia="Times New Roman" w:hAnsi="Times New Roman" w:cs="Times New Roman"/>
          <w:sz w:val="24"/>
          <w:szCs w:val="24"/>
          <w:lang w:eastAsia="ru-RU"/>
        </w:rPr>
        <w:t xml:space="preserve"> - средство наружной информации, предназначенное для доведения до потребителей информации, указание которой является обязательным в соответствии с Федеральным законом «О защите прав потребителей», а именно информации о наименовании организации, месте её нахождения, адресе и режиме работы.</w:t>
      </w:r>
    </w:p>
    <w:p w14:paraId="7C0E0718" w14:textId="77777777" w:rsidR="00FA799E" w:rsidRPr="00FA799E" w:rsidRDefault="00FA799E" w:rsidP="00FA799E">
      <w:pPr>
        <w:shd w:val="clear" w:color="auto" w:fill="FFFFFF"/>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Вывоз твёрдых бытовых отходов и крупногабаритного мусора</w:t>
      </w:r>
      <w:r w:rsidRPr="00FA799E">
        <w:rPr>
          <w:rFonts w:ascii="Times New Roman" w:eastAsia="Times New Roman" w:hAnsi="Times New Roman" w:cs="Times New Roman"/>
          <w:sz w:val="24"/>
          <w:szCs w:val="24"/>
          <w:lang w:eastAsia="ru-RU"/>
        </w:rPr>
        <w:t xml:space="preserve"> - выгрузка твёрдых бытовых отходов из контейнеров, загрузка бункеров-накопителей с крупногабаритным мусором в специализированный транспорт и транспортировка их с мест сбора мусора в </w:t>
      </w:r>
      <w:r w:rsidRPr="00FA799E">
        <w:rPr>
          <w:rFonts w:ascii="Times New Roman" w:eastAsia="Times New Roman" w:hAnsi="Times New Roman" w:cs="Times New Roman"/>
          <w:sz w:val="24"/>
          <w:szCs w:val="24"/>
          <w:lang w:eastAsia="ru-RU"/>
        </w:rPr>
        <w:lastRenderedPageBreak/>
        <w:t>специально отведённое место в соответствии с договорами, заключёнными между специализированной организацией и потребителями услуги.</w:t>
      </w:r>
    </w:p>
    <w:p w14:paraId="4133287E" w14:textId="77777777" w:rsidR="00FA799E" w:rsidRPr="00FA799E" w:rsidRDefault="00FA799E" w:rsidP="00FA799E">
      <w:pPr>
        <w:autoSpaceDN w:val="0"/>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 xml:space="preserve">Выжигание сухой растительности </w:t>
      </w:r>
      <w:r w:rsidRPr="00FA799E">
        <w:rPr>
          <w:rFonts w:ascii="Times New Roman" w:eastAsia="Times New Roman" w:hAnsi="Times New Roman" w:cs="Times New Roman"/>
          <w:sz w:val="24"/>
          <w:szCs w:val="24"/>
          <w:lang w:eastAsia="ru-RU"/>
        </w:rPr>
        <w:t>(в том числе при проведении сельскохозяйственных палов) – повреждение или уничтожение вследствие пожаров травянистой и древесно-кустарниковой растительности вне земель, занятых защитными лесами, категории которых установлены в соответствии с Лесным кодексом Российской Федерации, и, как следствие, уничтожение плодородного слоя почвы, среды обитания объектов животного мира, загрязнение атмосферного воздуха.</w:t>
      </w:r>
    </w:p>
    <w:p w14:paraId="62A53E84" w14:textId="77777777" w:rsidR="00FA799E" w:rsidRPr="00FA799E" w:rsidRDefault="00FA799E" w:rsidP="00FA799E">
      <w:pPr>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Договор по содержанию прилегающей территории (далее - договор)</w:t>
      </w:r>
      <w:r w:rsidRPr="00FA799E">
        <w:rPr>
          <w:rFonts w:ascii="Times New Roman" w:eastAsia="Times New Roman" w:hAnsi="Times New Roman" w:cs="Times New Roman"/>
          <w:sz w:val="24"/>
          <w:szCs w:val="24"/>
          <w:lang w:eastAsia="ru-RU"/>
        </w:rPr>
        <w:t xml:space="preserve"> - документ, определяющий границы благоустройства, содержания и уборки прилегающей территории к домовладению, многоквартирному дому, зданию, строению, сооружению и пр.</w:t>
      </w:r>
    </w:p>
    <w:p w14:paraId="785C387F" w14:textId="77777777" w:rsidR="00FA799E" w:rsidRPr="00FA799E" w:rsidRDefault="00FA799E" w:rsidP="00FA799E">
      <w:pPr>
        <w:shd w:val="clear" w:color="auto" w:fill="FFFFFF"/>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Домовладение (частное домовладение)</w:t>
      </w:r>
      <w:r w:rsidRPr="00FA799E">
        <w:rPr>
          <w:rFonts w:ascii="Times New Roman" w:eastAsia="Times New Roman" w:hAnsi="Times New Roman" w:cs="Times New Roman"/>
          <w:sz w:val="24"/>
          <w:szCs w:val="24"/>
          <w:lang w:eastAsia="ru-RU"/>
        </w:rPr>
        <w:t xml:space="preserve"> - индивидуальный жилой дом (в том числе коттедж) с придомовыми постройками и земельный участок, на котором данный дом расположен.</w:t>
      </w:r>
    </w:p>
    <w:p w14:paraId="04F06B95" w14:textId="77777777" w:rsidR="00FA799E" w:rsidRPr="00FA799E" w:rsidRDefault="00FA799E" w:rsidP="00FA799E">
      <w:pPr>
        <w:shd w:val="clear" w:color="auto" w:fill="FFFFFF"/>
        <w:autoSpaceDN w:val="0"/>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Муниципальное образование «</w:t>
      </w:r>
      <w:r w:rsidR="001270F9">
        <w:rPr>
          <w:rFonts w:ascii="Times New Roman" w:eastAsia="Times New Roman" w:hAnsi="Times New Roman" w:cs="Times New Roman"/>
          <w:b/>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b/>
          <w:sz w:val="24"/>
          <w:szCs w:val="24"/>
          <w:lang w:eastAsia="ru-RU"/>
        </w:rPr>
        <w:t>»-</w:t>
      </w:r>
      <w:r w:rsidRPr="00FA799E">
        <w:rPr>
          <w:rFonts w:ascii="Times New Roman" w:eastAsia="Times New Roman" w:hAnsi="Times New Roman" w:cs="Times New Roman"/>
          <w:sz w:val="24"/>
          <w:szCs w:val="24"/>
          <w:lang w:eastAsia="ru-RU"/>
        </w:rPr>
        <w:t xml:space="preserve"> сельское поселение в составе муниципального образования «Красногорский район», расположенного на территории Удмуртской Республики.</w:t>
      </w:r>
    </w:p>
    <w:p w14:paraId="165BE7F5" w14:textId="77777777" w:rsidR="00FA799E" w:rsidRPr="00FA799E" w:rsidRDefault="00FA799E" w:rsidP="00FA799E">
      <w:pPr>
        <w:shd w:val="clear" w:color="auto" w:fill="FFFFFF"/>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Животные и птица</w:t>
      </w:r>
      <w:r w:rsidRPr="00FA799E">
        <w:rPr>
          <w:rFonts w:ascii="Times New Roman" w:eastAsia="Times New Roman" w:hAnsi="Times New Roman" w:cs="Times New Roman"/>
          <w:sz w:val="24"/>
          <w:szCs w:val="24"/>
          <w:lang w:eastAsia="ru-RU"/>
        </w:rPr>
        <w:t xml:space="preserve"> – любые сельскохозяйственные (крупный рогатый скот, мелкий рогатый скот, свиньи, лошади и др.), домашние животные (кошки, собаки и др.) и птица (куры, индюки, цесарки, утки, гуси, голуби и др.), содержащиеся гражданами и юридическими лицами и принадлежащие им на праве собственности или ином вещном праве.</w:t>
      </w:r>
    </w:p>
    <w:p w14:paraId="5EDE57A7" w14:textId="77777777" w:rsidR="00FA799E" w:rsidRPr="00FA799E" w:rsidRDefault="00FA799E" w:rsidP="00FA799E">
      <w:pPr>
        <w:shd w:val="clear" w:color="auto" w:fill="FFFFFF"/>
        <w:tabs>
          <w:tab w:val="left" w:pos="-5387"/>
        </w:tabs>
        <w:autoSpaceDN w:val="0"/>
        <w:spacing w:after="0" w:line="240" w:lineRule="auto"/>
        <w:ind w:firstLine="680"/>
        <w:jc w:val="both"/>
        <w:rPr>
          <w:rFonts w:ascii="Times New Roman" w:eastAsia="Times New Roman" w:hAnsi="Times New Roman" w:cs="Times New Roman"/>
          <w:sz w:val="24"/>
          <w:szCs w:val="24"/>
          <w:u w:val="single"/>
          <w:lang w:eastAsia="ru-RU"/>
        </w:rPr>
      </w:pPr>
      <w:r w:rsidRPr="00FA799E">
        <w:rPr>
          <w:rFonts w:ascii="Times New Roman" w:eastAsia="Times New Roman" w:hAnsi="Times New Roman" w:cs="Times New Roman"/>
          <w:b/>
          <w:sz w:val="24"/>
          <w:szCs w:val="24"/>
          <w:lang w:eastAsia="ru-RU"/>
        </w:rPr>
        <w:t>Индивидуальная застройка</w:t>
      </w:r>
      <w:r w:rsidRPr="00FA799E">
        <w:rPr>
          <w:rFonts w:ascii="Times New Roman" w:eastAsia="Times New Roman" w:hAnsi="Times New Roman" w:cs="Times New Roman"/>
          <w:sz w:val="24"/>
          <w:szCs w:val="24"/>
          <w:lang w:eastAsia="ru-RU"/>
        </w:rPr>
        <w:t xml:space="preserve"> - группы индивидуальных жилых домов с прилегающей территорией (земельными садово-огородными участками и (или) палисадниками, надворными хозяйственными и иными постройками), участки регулярной малоэтажной застройки усадебного типа.</w:t>
      </w:r>
    </w:p>
    <w:p w14:paraId="12D57D9C" w14:textId="77777777" w:rsidR="00FA799E" w:rsidRPr="00FA799E" w:rsidRDefault="00FA799E" w:rsidP="00FA799E">
      <w:pPr>
        <w:spacing w:after="0" w:line="240" w:lineRule="auto"/>
        <w:ind w:firstLine="709"/>
        <w:jc w:val="both"/>
        <w:rPr>
          <w:rFonts w:ascii="Times New Roman" w:hAnsi="Times New Roman" w:cs="Times New Roman"/>
          <w:sz w:val="24"/>
          <w:szCs w:val="24"/>
          <w:lang w:eastAsia="ru-RU"/>
        </w:rPr>
      </w:pPr>
      <w:r w:rsidRPr="00FA799E">
        <w:rPr>
          <w:rFonts w:ascii="Times New Roman" w:hAnsi="Times New Roman" w:cs="Times New Roman"/>
          <w:b/>
          <w:sz w:val="24"/>
          <w:szCs w:val="24"/>
          <w:lang w:eastAsia="ru-RU"/>
        </w:rPr>
        <w:t>Закреплённая территория</w:t>
      </w:r>
      <w:r w:rsidRPr="00FA799E">
        <w:rPr>
          <w:rFonts w:ascii="Times New Roman" w:hAnsi="Times New Roman" w:cs="Times New Roman"/>
          <w:sz w:val="24"/>
          <w:szCs w:val="24"/>
          <w:lang w:eastAsia="ru-RU"/>
        </w:rPr>
        <w:t xml:space="preserve"> – земельный участок, предоставленный в установлённом законодательством порядке юридическому или физическому лицу, необходимый для эксплуатации, строительства, реконструкции зданий и сооружений или иной разрешённой деятельности.</w:t>
      </w:r>
    </w:p>
    <w:p w14:paraId="23407848" w14:textId="77777777" w:rsidR="00FA799E" w:rsidRPr="00FA799E" w:rsidRDefault="00FA799E" w:rsidP="00FA799E">
      <w:pPr>
        <w:shd w:val="clear" w:color="auto" w:fill="FFFFFF"/>
        <w:autoSpaceDN w:val="0"/>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 xml:space="preserve">Застройщик </w:t>
      </w:r>
      <w:r w:rsidRPr="00FA799E">
        <w:rPr>
          <w:rFonts w:ascii="Times New Roman" w:eastAsia="Times New Roman" w:hAnsi="Times New Roman" w:cs="Times New Roman"/>
          <w:sz w:val="24"/>
          <w:szCs w:val="24"/>
          <w:lang w:eastAsia="ru-RU"/>
        </w:rPr>
        <w:t>- физическое или юридическое лицо, обеспечивающее на принадлежащем ему земельном участке или на земельном участке иного правообладателя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14:paraId="7B5314E1" w14:textId="77777777" w:rsidR="00FA799E" w:rsidRPr="00FA799E" w:rsidRDefault="00FA799E" w:rsidP="00FA799E">
      <w:pPr>
        <w:shd w:val="clear" w:color="auto" w:fill="FFFFFF"/>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Защита зелёных насаждений</w:t>
      </w:r>
      <w:r w:rsidRPr="00FA799E">
        <w:rPr>
          <w:rFonts w:ascii="Times New Roman" w:eastAsia="Times New Roman" w:hAnsi="Times New Roman" w:cs="Times New Roman"/>
          <w:sz w:val="24"/>
          <w:szCs w:val="24"/>
          <w:lang w:eastAsia="ru-RU"/>
        </w:rPr>
        <w:t xml:space="preserve"> – система правовых, организационных и экономических мер, направленных на создание, сохранение и воспроизводство зелёных насаждений, озеленённых территорий и зелёных массивов.</w:t>
      </w:r>
    </w:p>
    <w:p w14:paraId="3D54FAD1" w14:textId="77777777" w:rsidR="00FA799E" w:rsidRPr="00FA799E" w:rsidRDefault="00FA799E" w:rsidP="00FA799E">
      <w:pPr>
        <w:shd w:val="clear" w:color="auto" w:fill="FFFFFF"/>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 xml:space="preserve">Защитное ограждение (барьер) </w:t>
      </w:r>
      <w:r w:rsidRPr="00FA799E">
        <w:rPr>
          <w:rFonts w:ascii="Times New Roman" w:eastAsia="Times New Roman" w:hAnsi="Times New Roman" w:cs="Times New Roman"/>
          <w:sz w:val="24"/>
          <w:szCs w:val="24"/>
          <w:lang w:eastAsia="ru-RU"/>
        </w:rPr>
        <w:t>- ограждение стандартного типа, предназначенное для предотвращения непреднамеренного доступа посторонних лиц на место производства строительно-монтажных или земляных работ во избежание несчастных случаев и травматизма, оборудуется в соответствии с требованиями действующего законодательства.</w:t>
      </w:r>
    </w:p>
    <w:p w14:paraId="0027002B" w14:textId="77777777" w:rsidR="00FA799E" w:rsidRPr="00FA799E" w:rsidRDefault="00FA799E" w:rsidP="00FA799E">
      <w:pPr>
        <w:shd w:val="clear" w:color="auto" w:fill="FFFFFF"/>
        <w:autoSpaceDN w:val="0"/>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Зелёные насаждения</w:t>
      </w:r>
      <w:r w:rsidRPr="00FA799E">
        <w:rPr>
          <w:rFonts w:ascii="Times New Roman" w:eastAsia="Times New Roman" w:hAnsi="Times New Roman" w:cs="Times New Roman"/>
          <w:sz w:val="24"/>
          <w:szCs w:val="24"/>
          <w:lang w:eastAsia="ru-RU"/>
        </w:rPr>
        <w:t xml:space="preserve"> - древесно-кустарниковая и травянистая растительность естественного или искусственного происхождения (включая леса, парки, бульвары, скверы, сады, газоны, цветники, а также отдельно стоящие деревья и кустарники).</w:t>
      </w:r>
    </w:p>
    <w:p w14:paraId="733E15BC" w14:textId="77777777" w:rsidR="00FA799E" w:rsidRPr="00FA799E" w:rsidRDefault="00FA799E" w:rsidP="00FA799E">
      <w:pPr>
        <w:shd w:val="clear" w:color="auto" w:fill="FFFFFF"/>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 xml:space="preserve">Зелёный фонд </w:t>
      </w:r>
      <w:r w:rsidRPr="00FA799E">
        <w:rPr>
          <w:rFonts w:ascii="Times New Roman" w:eastAsia="Times New Roman" w:hAnsi="Times New Roman" w:cs="Times New Roman"/>
          <w:sz w:val="24"/>
          <w:szCs w:val="24"/>
          <w:lang w:eastAsia="ru-RU"/>
        </w:rPr>
        <w:t>– совокупность зелёных зон, в том числе покрытых древесно-кустарниковой и травянистой растительностью территорий, в границах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w:t>
      </w:r>
    </w:p>
    <w:p w14:paraId="2FD4BC45" w14:textId="77777777" w:rsidR="00FA799E" w:rsidRPr="00FA799E" w:rsidRDefault="00FA799E" w:rsidP="00FA799E">
      <w:pPr>
        <w:shd w:val="clear" w:color="auto" w:fill="FFFFFF"/>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bCs/>
          <w:sz w:val="24"/>
          <w:szCs w:val="24"/>
          <w:lang w:eastAsia="ru-RU"/>
        </w:rPr>
        <w:t>Земельный участок</w:t>
      </w:r>
      <w:r w:rsidRPr="00FA799E">
        <w:rPr>
          <w:rFonts w:ascii="Times New Roman" w:eastAsia="Times New Roman" w:hAnsi="Times New Roman" w:cs="Times New Roman"/>
          <w:sz w:val="24"/>
          <w:szCs w:val="24"/>
          <w:lang w:eastAsia="ru-RU"/>
        </w:rPr>
        <w:t xml:space="preserve"> – часть поверхности земли, границы ко</w:t>
      </w:r>
      <w:r w:rsidRPr="00FA799E">
        <w:rPr>
          <w:rFonts w:ascii="Times New Roman" w:eastAsia="Times New Roman" w:hAnsi="Times New Roman" w:cs="Times New Roman"/>
          <w:sz w:val="24"/>
          <w:szCs w:val="24"/>
          <w:lang w:eastAsia="ru-RU"/>
        </w:rPr>
        <w:softHyphen/>
        <w:t>торой описаны, удостоверены и установлены в законодательном порядке.</w:t>
      </w:r>
    </w:p>
    <w:p w14:paraId="0F476562" w14:textId="77777777" w:rsidR="00FA799E" w:rsidRPr="00FA799E" w:rsidRDefault="00FA799E" w:rsidP="00FA799E">
      <w:pPr>
        <w:shd w:val="clear" w:color="auto" w:fill="FFFFFF"/>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lastRenderedPageBreak/>
        <w:t>Компенсационная стоимость зелёных насаждений</w:t>
      </w:r>
      <w:r w:rsidRPr="00FA799E">
        <w:rPr>
          <w:rFonts w:ascii="Times New Roman" w:eastAsia="Times New Roman" w:hAnsi="Times New Roman" w:cs="Times New Roman"/>
          <w:sz w:val="24"/>
          <w:szCs w:val="24"/>
          <w:lang w:eastAsia="ru-RU"/>
        </w:rPr>
        <w:t xml:space="preserve"> – стоимостная оценка зелёных насаждений, устанавливаемая для учёта их ценности при повреждении или уничтожении, включая расходы на создание и содержание зелёных насаждений.</w:t>
      </w:r>
    </w:p>
    <w:p w14:paraId="41090A90" w14:textId="77777777" w:rsidR="00FA799E" w:rsidRPr="00FA799E" w:rsidRDefault="00FA799E" w:rsidP="00FA799E">
      <w:pPr>
        <w:shd w:val="clear" w:color="auto" w:fill="FFFFFF"/>
        <w:autoSpaceDN w:val="0"/>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Компенсационное озеленение</w:t>
      </w:r>
      <w:r w:rsidRPr="00FA799E">
        <w:rPr>
          <w:rFonts w:ascii="Times New Roman" w:eastAsia="Times New Roman" w:hAnsi="Times New Roman" w:cs="Times New Roman"/>
          <w:sz w:val="24"/>
          <w:szCs w:val="24"/>
          <w:lang w:eastAsia="ru-RU"/>
        </w:rPr>
        <w:t xml:space="preserve"> – воспроизводство зелёных насаждений взамен уничтоженных или повреждённых.</w:t>
      </w:r>
    </w:p>
    <w:p w14:paraId="12E7055D" w14:textId="77777777" w:rsidR="00FA799E" w:rsidRPr="00FA799E" w:rsidRDefault="00FA799E" w:rsidP="00FA799E">
      <w:pPr>
        <w:autoSpaceDN w:val="0"/>
        <w:spacing w:before="17" w:after="17"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Контейнерная площадка</w:t>
      </w:r>
      <w:r w:rsidRPr="00FA799E">
        <w:rPr>
          <w:rFonts w:ascii="Times New Roman" w:eastAsia="Times New Roman" w:hAnsi="Times New Roman" w:cs="Times New Roman"/>
          <w:sz w:val="24"/>
          <w:szCs w:val="24"/>
          <w:lang w:eastAsia="ru-RU"/>
        </w:rPr>
        <w:t xml:space="preserve"> - специально оборудованная площадка для сбора и временного хранения отходов производства и потребления с установкой необходимого количества контейнеров и (или) бункеров-накопителей.</w:t>
      </w:r>
    </w:p>
    <w:p w14:paraId="43C58C76" w14:textId="77777777" w:rsidR="00FA799E" w:rsidRPr="00FA799E" w:rsidRDefault="00FA799E" w:rsidP="00FA799E">
      <w:pPr>
        <w:shd w:val="clear" w:color="auto" w:fill="FFFFFF"/>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 xml:space="preserve">Крупногабаритный мусор </w:t>
      </w:r>
      <w:r w:rsidRPr="00FA799E">
        <w:rPr>
          <w:rFonts w:ascii="Times New Roman" w:eastAsia="Times New Roman" w:hAnsi="Times New Roman" w:cs="Times New Roman"/>
          <w:sz w:val="24"/>
          <w:szCs w:val="24"/>
          <w:lang w:eastAsia="ru-RU"/>
        </w:rPr>
        <w:t>- вид твёрдых бытовых отходов (мебель, бытовая техника, иные крупногабаритные предметы домашнего обихода), размер которых не позволяет осуществлять их временное накопление в стандартных контейнерах для сбора бытовых отходов.</w:t>
      </w:r>
    </w:p>
    <w:p w14:paraId="0CAA763E" w14:textId="77777777" w:rsidR="00FA799E" w:rsidRPr="00FA799E" w:rsidRDefault="00FA799E" w:rsidP="00FA799E">
      <w:pPr>
        <w:shd w:val="clear" w:color="auto" w:fill="FFFFFF"/>
        <w:autoSpaceDN w:val="0"/>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Малые архитектурные формы</w:t>
      </w:r>
      <w:r w:rsidRPr="00FA799E">
        <w:rPr>
          <w:rFonts w:ascii="Times New Roman" w:eastAsia="Times New Roman" w:hAnsi="Times New Roman" w:cs="Times New Roman"/>
          <w:sz w:val="24"/>
          <w:szCs w:val="24"/>
          <w:lang w:eastAsia="ru-RU"/>
        </w:rPr>
        <w:t xml:space="preserve"> - сооружения, в том числе нестационарные и временные, используемые для организации открытых пространств и дополняющие архитектурно-градостроительную либо садово-парковую композицию. В зависимости от использования они подразделяются на объекты функционального назначения (такие как столы, скамьи, садовые диваны, урны, ограды и заборы, указатели, фонари и опоры уличного освещения, телефонные кабины, платёжные терминалы, остановочные павильоны пассажирского транспорта, беседки, навесы, торговые палатки и павильоны) и объекты декоративного назначения (газонные и тротуарные декоративные ограждения, декоративные стенки, малые скульптуры (композиции), декоративные и иные виды бассейнов, декоративные фонтаны и прочее). Малые архитектурные формы могут быть стационарными и мобильными.</w:t>
      </w:r>
    </w:p>
    <w:p w14:paraId="0286E72B" w14:textId="77777777" w:rsidR="00FA799E" w:rsidRPr="00FA799E" w:rsidRDefault="00FA799E" w:rsidP="00FA799E">
      <w:pPr>
        <w:shd w:val="clear" w:color="auto" w:fill="FFFFFF"/>
        <w:autoSpaceDN w:val="0"/>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Место сбора твёрдых бытовых отходов</w:t>
      </w:r>
      <w:r w:rsidRPr="00FA799E">
        <w:rPr>
          <w:rFonts w:ascii="Times New Roman" w:eastAsia="Times New Roman" w:hAnsi="Times New Roman" w:cs="Times New Roman"/>
          <w:sz w:val="24"/>
          <w:szCs w:val="24"/>
          <w:lang w:eastAsia="ru-RU"/>
        </w:rPr>
        <w:t xml:space="preserve"> – специально отведённое место, участок земли, обустроенный в соответствии с требованиями законодательства Российской Федерации, контейнерная площадка и контейнеры, предназначенные для сбора твёрдых бытовых и других отходов.</w:t>
      </w:r>
    </w:p>
    <w:p w14:paraId="0C5F0A68" w14:textId="77777777" w:rsidR="00FA799E" w:rsidRPr="00FA799E" w:rsidRDefault="00FA799E" w:rsidP="00FA799E">
      <w:pPr>
        <w:shd w:val="clear" w:color="auto" w:fill="FFFFFF"/>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Несанкционированная свалка отходов</w:t>
      </w:r>
      <w:r w:rsidRPr="00FA799E">
        <w:rPr>
          <w:rFonts w:ascii="Times New Roman" w:eastAsia="Times New Roman" w:hAnsi="Times New Roman" w:cs="Times New Roman"/>
          <w:sz w:val="24"/>
          <w:szCs w:val="24"/>
          <w:lang w:eastAsia="ru-RU"/>
        </w:rPr>
        <w:t xml:space="preserve"> - самовольный (несанкционированный) сброс (размещение) или складирование твёрдых коммунальных отходов (ТКО), крупногабаритного мусора (КГМ), отходов производства, потребления и строительства, другого мусора, образованного в процессе деятельности юридических лиц независимо от их организационно-правовых форм, индивидуальных предпринимателей, физических лиц на территории, не предназначенной для размещения на ней отходов.</w:t>
      </w:r>
    </w:p>
    <w:p w14:paraId="351EEA96" w14:textId="77777777" w:rsidR="00FA799E" w:rsidRPr="00B524B1" w:rsidRDefault="00FA799E" w:rsidP="00FA799E">
      <w:pPr>
        <w:shd w:val="clear" w:color="auto" w:fill="FFFFFF"/>
        <w:autoSpaceDN w:val="0"/>
        <w:spacing w:after="0" w:line="240" w:lineRule="auto"/>
        <w:ind w:firstLine="709"/>
        <w:jc w:val="both"/>
        <w:rPr>
          <w:rFonts w:ascii="Times New Roman" w:eastAsia="Times New Roman" w:hAnsi="Times New Roman" w:cs="Times New Roman"/>
          <w:b/>
          <w:sz w:val="24"/>
          <w:szCs w:val="24"/>
          <w:lang w:eastAsia="ru-RU"/>
        </w:rPr>
      </w:pPr>
      <w:r w:rsidRPr="00B524B1">
        <w:rPr>
          <w:rFonts w:ascii="Times New Roman" w:eastAsia="Times New Roman" w:hAnsi="Times New Roman" w:cs="Times New Roman"/>
          <w:b/>
          <w:sz w:val="24"/>
          <w:szCs w:val="24"/>
          <w:lang w:eastAsia="ru-RU"/>
        </w:rPr>
        <w:t xml:space="preserve">Нестационарный торговый объект - </w:t>
      </w:r>
      <w:r w:rsidRPr="00B524B1">
        <w:rPr>
          <w:rFonts w:ascii="Times New Roman" w:eastAsia="Times New Roman" w:hAnsi="Times New Roman" w:cs="Times New Roman"/>
          <w:sz w:val="24"/>
          <w:szCs w:val="24"/>
          <w:lang w:eastAsia="ru-RU"/>
        </w:rPr>
        <w:t>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14:paraId="7E1A4CCD" w14:textId="77777777" w:rsidR="00FA799E" w:rsidRPr="00FA799E" w:rsidRDefault="00FA799E" w:rsidP="00FA799E">
      <w:pPr>
        <w:shd w:val="clear" w:color="auto" w:fill="FFFFFF"/>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Объект улично-дорожной сети</w:t>
      </w:r>
      <w:r w:rsidRPr="00FA799E">
        <w:rPr>
          <w:rFonts w:ascii="Times New Roman" w:eastAsia="Times New Roman" w:hAnsi="Times New Roman" w:cs="Times New Roman"/>
          <w:sz w:val="24"/>
          <w:szCs w:val="24"/>
          <w:lang w:eastAsia="ru-RU"/>
        </w:rPr>
        <w:t xml:space="preserve"> - элемент транспортной инфраструктуры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 располагающийся на территории общего пользования, определенной «красными линиями», основным назначением которого является движение транспорта и пешеходов.</w:t>
      </w:r>
    </w:p>
    <w:p w14:paraId="52016100" w14:textId="77777777" w:rsidR="00FA799E" w:rsidRPr="00FA799E" w:rsidRDefault="00FA799E" w:rsidP="00FA799E">
      <w:pPr>
        <w:shd w:val="clear" w:color="auto" w:fill="FFFFFF"/>
        <w:autoSpaceDN w:val="0"/>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Объекты благоустройства территории</w:t>
      </w:r>
      <w:r w:rsidRPr="00FA799E">
        <w:rPr>
          <w:rFonts w:ascii="Times New Roman" w:eastAsia="Times New Roman" w:hAnsi="Times New Roman" w:cs="Times New Roman"/>
          <w:sz w:val="24"/>
          <w:szCs w:val="24"/>
          <w:lang w:eastAsia="ru-RU"/>
        </w:rPr>
        <w:t xml:space="preserve"> - территории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 на которых осуществляется деятельность по благоустройству: площадки, дворы, улицы, аллеи, парки, пляжи, дороги, мосты, кварталы, функционально-планировочные образования,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другие территории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w:t>
      </w:r>
    </w:p>
    <w:p w14:paraId="19F31D49" w14:textId="7340CC8F" w:rsidR="00FA799E" w:rsidRPr="00FA799E" w:rsidRDefault="00FA799E" w:rsidP="00FA799E">
      <w:pPr>
        <w:shd w:val="clear" w:color="auto" w:fill="FFFFFF"/>
        <w:autoSpaceDN w:val="0"/>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lastRenderedPageBreak/>
        <w:t>Озеленённ</w:t>
      </w:r>
      <w:r w:rsidR="00133392">
        <w:rPr>
          <w:rFonts w:ascii="Times New Roman" w:eastAsia="Times New Roman" w:hAnsi="Times New Roman" w:cs="Times New Roman"/>
          <w:b/>
          <w:sz w:val="24"/>
          <w:szCs w:val="24"/>
          <w:lang w:eastAsia="ru-RU"/>
        </w:rPr>
        <w:t>ая</w:t>
      </w:r>
      <w:r w:rsidRPr="00FA799E">
        <w:rPr>
          <w:rFonts w:ascii="Times New Roman" w:eastAsia="Times New Roman" w:hAnsi="Times New Roman" w:cs="Times New Roman"/>
          <w:b/>
          <w:sz w:val="24"/>
          <w:szCs w:val="24"/>
          <w:lang w:eastAsia="ru-RU"/>
        </w:rPr>
        <w:t xml:space="preserve"> территори</w:t>
      </w:r>
      <w:r w:rsidR="00133392">
        <w:rPr>
          <w:rFonts w:ascii="Times New Roman" w:eastAsia="Times New Roman" w:hAnsi="Times New Roman" w:cs="Times New Roman"/>
          <w:b/>
          <w:sz w:val="24"/>
          <w:szCs w:val="24"/>
          <w:lang w:eastAsia="ru-RU"/>
        </w:rPr>
        <w:t>я</w:t>
      </w:r>
      <w:r w:rsidRPr="00FA799E">
        <w:rPr>
          <w:rFonts w:ascii="Times New Roman" w:eastAsia="Times New Roman" w:hAnsi="Times New Roman" w:cs="Times New Roman"/>
          <w:sz w:val="24"/>
          <w:szCs w:val="24"/>
          <w:lang w:eastAsia="ru-RU"/>
        </w:rPr>
        <w:t xml:space="preserve"> - </w:t>
      </w:r>
      <w:r w:rsidR="00133392" w:rsidRPr="00133392">
        <w:rPr>
          <w:rFonts w:ascii="Times New Roman" w:eastAsia="Times New Roman" w:hAnsi="Times New Roman" w:cs="Times New Roman"/>
          <w:sz w:val="24"/>
          <w:szCs w:val="24"/>
          <w:lang w:eastAsia="ru-RU"/>
        </w:rPr>
        <w:t>территория, полностью или частично занятая  зелеными насаждениями (травянистой, в том числе цветочной, и (или)  древесной, и (или) кустарниковой растительностью), в том числе дикорастущими и (или) предназначенная для выращивания зеленых насаждений.</w:t>
      </w:r>
      <w:r w:rsidRPr="00FA799E">
        <w:rPr>
          <w:rFonts w:ascii="Times New Roman" w:eastAsia="Times New Roman" w:hAnsi="Times New Roman" w:cs="Times New Roman"/>
          <w:sz w:val="24"/>
          <w:szCs w:val="24"/>
          <w:lang w:eastAsia="ru-RU"/>
        </w:rPr>
        <w:t>.</w:t>
      </w:r>
    </w:p>
    <w:p w14:paraId="1EB73CA8" w14:textId="77777777" w:rsidR="00FA799E" w:rsidRPr="00FA799E" w:rsidRDefault="00FA799E" w:rsidP="00FA799E">
      <w:pPr>
        <w:shd w:val="clear" w:color="auto" w:fill="FFFFFF"/>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Отходы производства и потребления –</w:t>
      </w:r>
      <w:r w:rsidRPr="00FA799E">
        <w:rPr>
          <w:rFonts w:ascii="Times New Roman" w:eastAsia="Times New Roman" w:hAnsi="Times New Roman" w:cs="Times New Roman"/>
          <w:sz w:val="24"/>
          <w:szCs w:val="24"/>
          <w:lang w:eastAsia="ru-RU"/>
        </w:rPr>
        <w:t xml:space="preserve"> отходы, образующиеся в результате жизнедеятельности населения (приготовление пищи, упаковка товаров, уборка и текущий ремонт жилых помещений, крупногабаритные предметы домашнего обихода, отходы, образующиеся в результате содержания животных и птицы, фекальные отходы, мусор и др.);</w:t>
      </w:r>
    </w:p>
    <w:p w14:paraId="769EC947" w14:textId="77777777" w:rsidR="00FA799E" w:rsidRPr="00FA799E" w:rsidRDefault="00FA799E" w:rsidP="00FA799E">
      <w:pPr>
        <w:shd w:val="clear" w:color="auto" w:fill="FFFFFF"/>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Повреждение зелёных насаждений</w:t>
      </w:r>
      <w:r w:rsidRPr="00FA799E">
        <w:rPr>
          <w:rFonts w:ascii="Times New Roman" w:eastAsia="Times New Roman" w:hAnsi="Times New Roman" w:cs="Times New Roman"/>
          <w:sz w:val="24"/>
          <w:szCs w:val="24"/>
          <w:lang w:eastAsia="ru-RU"/>
        </w:rPr>
        <w:t xml:space="preserve"> – причинение вреда кроне, стволу, ветвям древесно-кустарниковых растений, их корневой системе, повреждение надземной части и корневой системы травянистых растений, не влекущее прекращение роста. Повреждением является механическое повреждение ветвей, корневой системы, нарушение целостности коры, нарушение целостности живого надпочвенного покрова, загрязнение зелёных насаждений либо почвы в корневой зоне вредными веществами, поджог и иное причинение вреда.</w:t>
      </w:r>
    </w:p>
    <w:p w14:paraId="449C973D" w14:textId="77777777" w:rsidR="00FA799E" w:rsidRPr="00FA799E" w:rsidRDefault="00FA799E" w:rsidP="00FA799E">
      <w:pPr>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Парковка</w:t>
      </w:r>
      <w:r w:rsidRPr="00FA799E">
        <w:rPr>
          <w:rFonts w:ascii="Times New Roman" w:eastAsia="Times New Roman" w:hAnsi="Times New Roman" w:cs="Times New Roman"/>
          <w:sz w:val="24"/>
          <w:szCs w:val="24"/>
          <w:lang w:eastAsia="ru-RU"/>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 эстакадных или под 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14:paraId="4662CF1C" w14:textId="77777777" w:rsidR="00FA799E" w:rsidRPr="00FA799E" w:rsidRDefault="00FA799E" w:rsidP="00FA799E">
      <w:pPr>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Придомовая территория многоквартирного дома</w:t>
      </w:r>
      <w:r w:rsidRPr="00FA799E">
        <w:rPr>
          <w:rFonts w:ascii="Times New Roman" w:eastAsia="Times New Roman" w:hAnsi="Times New Roman" w:cs="Times New Roman"/>
          <w:sz w:val="24"/>
          <w:szCs w:val="24"/>
          <w:lang w:eastAsia="ru-RU"/>
        </w:rPr>
        <w:t xml:space="preserve"> - территория многоквартирного жилого дома, связанная с обслуживанием, содержанием и эксплуатацией жилого дома, включая придомовые проезды, тротуары, зелёные насаждения и газоны, детские (игровые), спортивные площадки, площадки для отдыха, площадки для временной стоянки транспортных средств, площадки для хозяйственных целей, площадки для сбора твёрдых бытовых отходов, иные территории, необходимые для размещения наружных инженерных сетей.</w:t>
      </w:r>
    </w:p>
    <w:p w14:paraId="57B037BE" w14:textId="77777777" w:rsidR="00FA799E" w:rsidRPr="00FA799E" w:rsidRDefault="00FA799E" w:rsidP="00FA799E">
      <w:pPr>
        <w:shd w:val="clear" w:color="auto" w:fill="FFFFFF"/>
        <w:spacing w:after="0" w:line="240" w:lineRule="auto"/>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 xml:space="preserve">        Прилегающая территория</w:t>
      </w:r>
      <w:r w:rsidRPr="00FA799E">
        <w:rPr>
          <w:rFonts w:ascii="Times New Roman" w:eastAsia="Times New Roman" w:hAnsi="Times New Roman" w:cs="Times New Roman"/>
          <w:sz w:val="24"/>
          <w:szCs w:val="24"/>
          <w:lang w:eastAsia="ru-RU"/>
        </w:rPr>
        <w:t xml:space="preserve"> – участок территории, непосредственно примыкающий к границе земельного участка, принадлежащего физическому или юридическому лицу на праве собственности, аренды, постоянного (бессрочного) пользования, пожизненного наследуемого владения. Границы прилегающих территорий, если иное не установлено договорами аренды земельного участка, безвозмездного срочного пользования земельным участком, пожизненного наследуемого владения определяются:</w:t>
      </w:r>
    </w:p>
    <w:p w14:paraId="1E57544F" w14:textId="77777777" w:rsidR="00FA799E" w:rsidRPr="00FA799E" w:rsidRDefault="00FA799E" w:rsidP="0007607D">
      <w:pPr>
        <w:numPr>
          <w:ilvl w:val="0"/>
          <w:numId w:val="4"/>
        </w:numPr>
        <w:tabs>
          <w:tab w:val="clear" w:pos="502"/>
        </w:tabs>
        <w:spacing w:after="0" w:line="240" w:lineRule="auto"/>
        <w:ind w:left="0" w:firstLine="709"/>
        <w:jc w:val="both"/>
        <w:rPr>
          <w:rFonts w:ascii="Times New Roman" w:eastAsia="Arial" w:hAnsi="Times New Roman" w:cs="Times New Roman"/>
          <w:sz w:val="24"/>
          <w:szCs w:val="24"/>
          <w:lang w:eastAsia="ru-RU"/>
        </w:rPr>
      </w:pPr>
      <w:r w:rsidRPr="00FA799E">
        <w:rPr>
          <w:rFonts w:ascii="Times New Roman" w:eastAsia="Arial" w:hAnsi="Times New Roman" w:cs="Times New Roman"/>
          <w:sz w:val="24"/>
          <w:szCs w:val="24"/>
          <w:lang w:eastAsia="ru-RU"/>
        </w:rPr>
        <w:t>на улицах с односторонней и двухсторонней застройкой (включая индивидуальные и многоквартирные дома) по длине занимаемого земельного участка, здания, строения, сооружения, хозяйственных построек, по ширине до проезжей части автодороги;</w:t>
      </w:r>
    </w:p>
    <w:p w14:paraId="174A1DD6" w14:textId="77777777" w:rsidR="00FA799E" w:rsidRPr="00FA799E" w:rsidRDefault="00FA799E" w:rsidP="0007607D">
      <w:pPr>
        <w:numPr>
          <w:ilvl w:val="0"/>
          <w:numId w:val="4"/>
        </w:numPr>
        <w:tabs>
          <w:tab w:val="clear" w:pos="502"/>
        </w:tabs>
        <w:spacing w:after="0" w:line="240" w:lineRule="auto"/>
        <w:ind w:left="0" w:firstLine="709"/>
        <w:jc w:val="both"/>
        <w:rPr>
          <w:rFonts w:ascii="Times New Roman" w:eastAsia="Arial" w:hAnsi="Times New Roman" w:cs="Times New Roman"/>
          <w:sz w:val="24"/>
          <w:szCs w:val="24"/>
          <w:lang w:eastAsia="ru-RU"/>
        </w:rPr>
      </w:pPr>
      <w:r w:rsidRPr="00FA799E">
        <w:rPr>
          <w:rFonts w:ascii="Times New Roman" w:eastAsia="Arial" w:hAnsi="Times New Roman" w:cs="Times New Roman"/>
          <w:sz w:val="24"/>
          <w:szCs w:val="24"/>
          <w:lang w:eastAsia="ru-RU"/>
        </w:rPr>
        <w:t>на транспортных проездах (включая противопожарные проезды) по ширине - по центру проезда между зданиями, строениями, сооружениями, хозяйственными постройками, земельными участками, по длине проезда - до края проезжей части автодороги;</w:t>
      </w:r>
    </w:p>
    <w:p w14:paraId="11676AFE" w14:textId="77777777" w:rsidR="00FA799E" w:rsidRPr="00FA799E" w:rsidRDefault="00FA799E" w:rsidP="0007607D">
      <w:pPr>
        <w:numPr>
          <w:ilvl w:val="0"/>
          <w:numId w:val="4"/>
        </w:numPr>
        <w:tabs>
          <w:tab w:val="clear" w:pos="502"/>
        </w:tabs>
        <w:spacing w:after="0" w:line="240" w:lineRule="auto"/>
        <w:ind w:left="0" w:firstLine="709"/>
        <w:jc w:val="both"/>
        <w:rPr>
          <w:rFonts w:ascii="Times New Roman" w:eastAsia="Arial" w:hAnsi="Times New Roman" w:cs="Times New Roman"/>
          <w:sz w:val="24"/>
          <w:szCs w:val="24"/>
          <w:lang w:eastAsia="ru-RU"/>
        </w:rPr>
      </w:pPr>
      <w:r w:rsidRPr="00FA799E">
        <w:rPr>
          <w:rFonts w:ascii="Times New Roman" w:eastAsia="Arial" w:hAnsi="Times New Roman" w:cs="Times New Roman"/>
          <w:sz w:val="24"/>
          <w:szCs w:val="24"/>
          <w:lang w:eastAsia="ru-RU"/>
        </w:rPr>
        <w:t xml:space="preserve">на дорогах, подходах и подъездных путях к промышленным предприятиям, карьерам, гаражам, складам, коллективным садам, летним кафе, базам и лагерям отдыха – по всей длине дороги (подхода, подъездного пути) включая 10-метровую зону с двух сторон от дороги; </w:t>
      </w:r>
    </w:p>
    <w:p w14:paraId="47805A5B" w14:textId="77777777" w:rsidR="00FA799E" w:rsidRPr="00FA799E" w:rsidRDefault="00FA799E" w:rsidP="0007607D">
      <w:pPr>
        <w:numPr>
          <w:ilvl w:val="0"/>
          <w:numId w:val="4"/>
        </w:numPr>
        <w:tabs>
          <w:tab w:val="clear" w:pos="502"/>
        </w:tabs>
        <w:spacing w:after="0" w:line="240" w:lineRule="auto"/>
        <w:ind w:left="0" w:firstLine="709"/>
        <w:jc w:val="both"/>
        <w:rPr>
          <w:rFonts w:ascii="Times New Roman" w:eastAsia="Arial" w:hAnsi="Times New Roman" w:cs="Times New Roman"/>
          <w:sz w:val="24"/>
          <w:szCs w:val="24"/>
          <w:lang w:eastAsia="ru-RU"/>
        </w:rPr>
      </w:pPr>
      <w:r w:rsidRPr="00FA799E">
        <w:rPr>
          <w:rFonts w:ascii="Times New Roman" w:eastAsia="Arial" w:hAnsi="Times New Roman" w:cs="Times New Roman"/>
          <w:sz w:val="24"/>
          <w:szCs w:val="24"/>
          <w:lang w:eastAsia="ru-RU"/>
        </w:rPr>
        <w:t xml:space="preserve">для строительных площадок и земельных участков, предоставленных под строительство (в соответствии со стройгенпланом) – территория не менее </w:t>
      </w:r>
      <w:smartTag w:uri="urn:schemas-microsoft-com:office:smarttags" w:element="metricconverter">
        <w:smartTagPr>
          <w:attr w:name="ProductID" w:val="20 м"/>
        </w:smartTagPr>
        <w:r w:rsidRPr="00FA799E">
          <w:rPr>
            <w:rFonts w:ascii="Times New Roman" w:eastAsia="Arial" w:hAnsi="Times New Roman" w:cs="Times New Roman"/>
            <w:sz w:val="24"/>
            <w:szCs w:val="24"/>
            <w:lang w:eastAsia="ru-RU"/>
          </w:rPr>
          <w:t>20 м</w:t>
        </w:r>
      </w:smartTag>
      <w:r w:rsidRPr="00FA799E">
        <w:rPr>
          <w:rFonts w:ascii="Times New Roman" w:eastAsia="Arial" w:hAnsi="Times New Roman" w:cs="Times New Roman"/>
          <w:sz w:val="24"/>
          <w:szCs w:val="24"/>
          <w:lang w:eastAsia="ru-RU"/>
        </w:rPr>
        <w:t xml:space="preserve"> по периметру от границ, отведённых под стройплощадку, если менее </w:t>
      </w:r>
      <w:smartTag w:uri="urn:schemas-microsoft-com:office:smarttags" w:element="metricconverter">
        <w:smartTagPr>
          <w:attr w:name="ProductID" w:val="20 м"/>
        </w:smartTagPr>
        <w:r w:rsidRPr="00FA799E">
          <w:rPr>
            <w:rFonts w:ascii="Times New Roman" w:eastAsia="Arial" w:hAnsi="Times New Roman" w:cs="Times New Roman"/>
            <w:sz w:val="24"/>
            <w:szCs w:val="24"/>
            <w:lang w:eastAsia="ru-RU"/>
          </w:rPr>
          <w:t>20 м</w:t>
        </w:r>
      </w:smartTag>
      <w:r w:rsidRPr="00FA799E">
        <w:rPr>
          <w:rFonts w:ascii="Times New Roman" w:eastAsia="Arial" w:hAnsi="Times New Roman" w:cs="Times New Roman"/>
          <w:sz w:val="24"/>
          <w:szCs w:val="24"/>
          <w:lang w:eastAsia="ru-RU"/>
        </w:rPr>
        <w:t xml:space="preserve"> - до проезжей части дороги;  </w:t>
      </w:r>
    </w:p>
    <w:p w14:paraId="221724DC" w14:textId="77777777" w:rsidR="00FA799E" w:rsidRPr="00FA799E" w:rsidRDefault="00FA799E" w:rsidP="0007607D">
      <w:pPr>
        <w:numPr>
          <w:ilvl w:val="0"/>
          <w:numId w:val="4"/>
        </w:numPr>
        <w:tabs>
          <w:tab w:val="clear" w:pos="502"/>
        </w:tabs>
        <w:spacing w:after="0" w:line="240" w:lineRule="auto"/>
        <w:ind w:left="0" w:firstLine="709"/>
        <w:jc w:val="both"/>
        <w:rPr>
          <w:rFonts w:ascii="Times New Roman" w:eastAsia="Arial" w:hAnsi="Times New Roman" w:cs="Times New Roman"/>
          <w:sz w:val="24"/>
          <w:szCs w:val="24"/>
          <w:lang w:eastAsia="ru-RU"/>
        </w:rPr>
      </w:pPr>
      <w:r w:rsidRPr="00FA799E">
        <w:rPr>
          <w:rFonts w:ascii="Times New Roman" w:eastAsia="Arial" w:hAnsi="Times New Roman" w:cs="Times New Roman"/>
          <w:sz w:val="24"/>
          <w:szCs w:val="24"/>
          <w:lang w:eastAsia="ru-RU"/>
        </w:rPr>
        <w:lastRenderedPageBreak/>
        <w:t xml:space="preserve">для рынков, торговых палаток (лотков), киосков, ларьков, павильонов  – не менее </w:t>
      </w:r>
      <w:smartTag w:uri="urn:schemas-microsoft-com:office:smarttags" w:element="metricconverter">
        <w:smartTagPr>
          <w:attr w:name="ProductID" w:val="10 м"/>
        </w:smartTagPr>
        <w:r w:rsidRPr="00FA799E">
          <w:rPr>
            <w:rFonts w:ascii="Times New Roman" w:eastAsia="Arial" w:hAnsi="Times New Roman" w:cs="Times New Roman"/>
            <w:sz w:val="24"/>
            <w:szCs w:val="24"/>
            <w:lang w:eastAsia="ru-RU"/>
          </w:rPr>
          <w:t>10 м</w:t>
        </w:r>
      </w:smartTag>
      <w:r w:rsidRPr="00FA799E">
        <w:rPr>
          <w:rFonts w:ascii="Times New Roman" w:eastAsia="Arial" w:hAnsi="Times New Roman" w:cs="Times New Roman"/>
          <w:sz w:val="24"/>
          <w:szCs w:val="24"/>
          <w:lang w:eastAsia="ru-RU"/>
        </w:rPr>
        <w:t xml:space="preserve"> по периметру, если менее </w:t>
      </w:r>
      <w:smartTag w:uri="urn:schemas-microsoft-com:office:smarttags" w:element="metricconverter">
        <w:smartTagPr>
          <w:attr w:name="ProductID" w:val="10 м"/>
        </w:smartTagPr>
        <w:r w:rsidRPr="00FA799E">
          <w:rPr>
            <w:rFonts w:ascii="Times New Roman" w:eastAsia="Arial" w:hAnsi="Times New Roman" w:cs="Times New Roman"/>
            <w:sz w:val="24"/>
            <w:szCs w:val="24"/>
            <w:lang w:eastAsia="ru-RU"/>
          </w:rPr>
          <w:t>10 м</w:t>
        </w:r>
      </w:smartTag>
      <w:r w:rsidRPr="00FA799E">
        <w:rPr>
          <w:rFonts w:ascii="Times New Roman" w:eastAsia="Arial" w:hAnsi="Times New Roman" w:cs="Times New Roman"/>
          <w:sz w:val="24"/>
          <w:szCs w:val="24"/>
          <w:lang w:eastAsia="ru-RU"/>
        </w:rPr>
        <w:t xml:space="preserve"> - до проезжей части дороги; </w:t>
      </w:r>
    </w:p>
    <w:p w14:paraId="6CEDD08E" w14:textId="77777777" w:rsidR="00FA799E" w:rsidRPr="00FA799E" w:rsidRDefault="00FA799E" w:rsidP="0007607D">
      <w:pPr>
        <w:numPr>
          <w:ilvl w:val="0"/>
          <w:numId w:val="4"/>
        </w:numPr>
        <w:tabs>
          <w:tab w:val="clear" w:pos="502"/>
        </w:tabs>
        <w:spacing w:after="0" w:line="240" w:lineRule="auto"/>
        <w:ind w:left="0" w:firstLine="709"/>
        <w:jc w:val="both"/>
        <w:rPr>
          <w:rFonts w:ascii="Times New Roman" w:eastAsia="Arial" w:hAnsi="Times New Roman" w:cs="Times New Roman"/>
          <w:sz w:val="24"/>
          <w:szCs w:val="24"/>
          <w:lang w:eastAsia="ru-RU"/>
        </w:rPr>
      </w:pPr>
      <w:r w:rsidRPr="00FA799E">
        <w:rPr>
          <w:rFonts w:ascii="Times New Roman" w:eastAsia="Arial" w:hAnsi="Times New Roman" w:cs="Times New Roman"/>
          <w:sz w:val="24"/>
          <w:szCs w:val="24"/>
          <w:lang w:eastAsia="ru-RU"/>
        </w:rPr>
        <w:t xml:space="preserve">для контейнерных площадок – не менее </w:t>
      </w:r>
      <w:smartTag w:uri="urn:schemas-microsoft-com:office:smarttags" w:element="metricconverter">
        <w:smartTagPr>
          <w:attr w:name="ProductID" w:val="20 м"/>
        </w:smartTagPr>
        <w:r w:rsidRPr="00FA799E">
          <w:rPr>
            <w:rFonts w:ascii="Times New Roman" w:eastAsia="Arial" w:hAnsi="Times New Roman" w:cs="Times New Roman"/>
            <w:sz w:val="24"/>
            <w:szCs w:val="24"/>
            <w:lang w:eastAsia="ru-RU"/>
          </w:rPr>
          <w:t>20 м</w:t>
        </w:r>
      </w:smartTag>
      <w:r w:rsidRPr="00FA799E">
        <w:rPr>
          <w:rFonts w:ascii="Times New Roman" w:eastAsia="Arial" w:hAnsi="Times New Roman" w:cs="Times New Roman"/>
          <w:sz w:val="24"/>
          <w:szCs w:val="24"/>
          <w:lang w:eastAsia="ru-RU"/>
        </w:rPr>
        <w:t xml:space="preserve"> по периметру площадки, если менее </w:t>
      </w:r>
      <w:smartTag w:uri="urn:schemas-microsoft-com:office:smarttags" w:element="metricconverter">
        <w:smartTagPr>
          <w:attr w:name="ProductID" w:val="20 м"/>
        </w:smartTagPr>
        <w:r w:rsidRPr="00FA799E">
          <w:rPr>
            <w:rFonts w:ascii="Times New Roman" w:eastAsia="Arial" w:hAnsi="Times New Roman" w:cs="Times New Roman"/>
            <w:sz w:val="24"/>
            <w:szCs w:val="24"/>
            <w:lang w:eastAsia="ru-RU"/>
          </w:rPr>
          <w:t>20 м</w:t>
        </w:r>
      </w:smartTag>
      <w:r w:rsidRPr="00FA799E">
        <w:rPr>
          <w:rFonts w:ascii="Times New Roman" w:eastAsia="Arial" w:hAnsi="Times New Roman" w:cs="Times New Roman"/>
          <w:sz w:val="24"/>
          <w:szCs w:val="24"/>
          <w:lang w:eastAsia="ru-RU"/>
        </w:rPr>
        <w:t xml:space="preserve"> - до проезжей части дороги; </w:t>
      </w:r>
    </w:p>
    <w:p w14:paraId="7A66C01C" w14:textId="77777777" w:rsidR="00FA799E" w:rsidRPr="00FA799E" w:rsidRDefault="00FA799E" w:rsidP="0007607D">
      <w:pPr>
        <w:numPr>
          <w:ilvl w:val="0"/>
          <w:numId w:val="4"/>
        </w:numPr>
        <w:tabs>
          <w:tab w:val="clear" w:pos="502"/>
        </w:tabs>
        <w:spacing w:after="0" w:line="240" w:lineRule="auto"/>
        <w:ind w:left="0" w:firstLine="709"/>
        <w:jc w:val="both"/>
        <w:rPr>
          <w:rFonts w:ascii="Times New Roman" w:eastAsia="Arial" w:hAnsi="Times New Roman" w:cs="Times New Roman"/>
          <w:sz w:val="24"/>
          <w:szCs w:val="24"/>
          <w:lang w:eastAsia="ru-RU"/>
        </w:rPr>
      </w:pPr>
      <w:r w:rsidRPr="00FA799E">
        <w:rPr>
          <w:rFonts w:ascii="Times New Roman" w:eastAsia="Arial" w:hAnsi="Times New Roman" w:cs="Times New Roman"/>
          <w:sz w:val="24"/>
          <w:szCs w:val="24"/>
          <w:lang w:eastAsia="ru-RU"/>
        </w:rPr>
        <w:t xml:space="preserve">для стоянок специализированного транспорта по вывозу отходов производства и потребления – не менее </w:t>
      </w:r>
      <w:smartTag w:uri="urn:schemas-microsoft-com:office:smarttags" w:element="metricconverter">
        <w:smartTagPr>
          <w:attr w:name="ProductID" w:val="30 м"/>
        </w:smartTagPr>
        <w:r w:rsidRPr="00FA799E">
          <w:rPr>
            <w:rFonts w:ascii="Times New Roman" w:eastAsia="Arial" w:hAnsi="Times New Roman" w:cs="Times New Roman"/>
            <w:sz w:val="24"/>
            <w:szCs w:val="24"/>
            <w:lang w:eastAsia="ru-RU"/>
          </w:rPr>
          <w:t>30 м</w:t>
        </w:r>
      </w:smartTag>
      <w:r w:rsidRPr="00FA799E">
        <w:rPr>
          <w:rFonts w:ascii="Times New Roman" w:eastAsia="Arial" w:hAnsi="Times New Roman" w:cs="Times New Roman"/>
          <w:sz w:val="24"/>
          <w:szCs w:val="24"/>
          <w:lang w:eastAsia="ru-RU"/>
        </w:rPr>
        <w:t xml:space="preserve"> по периметру от машины;</w:t>
      </w:r>
    </w:p>
    <w:p w14:paraId="52E4DAFF" w14:textId="77777777" w:rsidR="00FA799E" w:rsidRPr="00FA799E" w:rsidRDefault="00FA799E" w:rsidP="0007607D">
      <w:pPr>
        <w:numPr>
          <w:ilvl w:val="0"/>
          <w:numId w:val="4"/>
        </w:numPr>
        <w:tabs>
          <w:tab w:val="clear" w:pos="502"/>
        </w:tabs>
        <w:spacing w:after="0" w:line="240" w:lineRule="auto"/>
        <w:ind w:left="0" w:firstLine="709"/>
        <w:jc w:val="both"/>
        <w:rPr>
          <w:rFonts w:ascii="Times New Roman" w:eastAsia="Arial" w:hAnsi="Times New Roman" w:cs="Times New Roman"/>
          <w:sz w:val="24"/>
          <w:szCs w:val="24"/>
          <w:lang w:eastAsia="ru-RU"/>
        </w:rPr>
      </w:pPr>
      <w:r w:rsidRPr="00FA799E">
        <w:rPr>
          <w:rFonts w:ascii="Times New Roman" w:eastAsia="Arial" w:hAnsi="Times New Roman" w:cs="Times New Roman"/>
          <w:sz w:val="24"/>
          <w:szCs w:val="24"/>
          <w:lang w:eastAsia="ru-RU"/>
        </w:rPr>
        <w:t xml:space="preserve">к трансформаторным и распределительным подстанциям, тепловым пунктам, котельным  другим зданиям и сооружениям инженерного назначения, в том числе работающим в автоматическом режиме (без обслуживающего персонала) – не менее </w:t>
      </w:r>
      <w:smartTag w:uri="urn:schemas-microsoft-com:office:smarttags" w:element="metricconverter">
        <w:smartTagPr>
          <w:attr w:name="ProductID" w:val="5 м"/>
        </w:smartTagPr>
        <w:r w:rsidRPr="00FA799E">
          <w:rPr>
            <w:rFonts w:ascii="Times New Roman" w:eastAsia="Arial" w:hAnsi="Times New Roman" w:cs="Times New Roman"/>
            <w:sz w:val="24"/>
            <w:szCs w:val="24"/>
            <w:lang w:eastAsia="ru-RU"/>
          </w:rPr>
          <w:t>5 м</w:t>
        </w:r>
      </w:smartTag>
      <w:r w:rsidRPr="00FA799E">
        <w:rPr>
          <w:rFonts w:ascii="Times New Roman" w:eastAsia="Arial" w:hAnsi="Times New Roman" w:cs="Times New Roman"/>
          <w:sz w:val="24"/>
          <w:szCs w:val="24"/>
          <w:lang w:eastAsia="ru-RU"/>
        </w:rPr>
        <w:t xml:space="preserve"> по периметру, если менее </w:t>
      </w:r>
      <w:smartTag w:uri="urn:schemas-microsoft-com:office:smarttags" w:element="metricconverter">
        <w:smartTagPr>
          <w:attr w:name="ProductID" w:val="5 м"/>
        </w:smartTagPr>
        <w:r w:rsidRPr="00FA799E">
          <w:rPr>
            <w:rFonts w:ascii="Times New Roman" w:eastAsia="Arial" w:hAnsi="Times New Roman" w:cs="Times New Roman"/>
            <w:sz w:val="24"/>
            <w:szCs w:val="24"/>
            <w:lang w:eastAsia="ru-RU"/>
          </w:rPr>
          <w:t>5 м</w:t>
        </w:r>
      </w:smartTag>
      <w:r w:rsidRPr="00FA799E">
        <w:rPr>
          <w:rFonts w:ascii="Times New Roman" w:eastAsia="Arial" w:hAnsi="Times New Roman" w:cs="Times New Roman"/>
          <w:sz w:val="24"/>
          <w:szCs w:val="24"/>
          <w:lang w:eastAsia="ru-RU"/>
        </w:rPr>
        <w:t xml:space="preserve"> - до проезжей части дороги; </w:t>
      </w:r>
    </w:p>
    <w:p w14:paraId="30B246F9" w14:textId="77777777" w:rsidR="00FA799E" w:rsidRPr="00FA799E" w:rsidRDefault="00FA799E" w:rsidP="0007607D">
      <w:pPr>
        <w:numPr>
          <w:ilvl w:val="0"/>
          <w:numId w:val="4"/>
        </w:numPr>
        <w:tabs>
          <w:tab w:val="clear" w:pos="502"/>
        </w:tabs>
        <w:spacing w:after="0" w:line="240" w:lineRule="auto"/>
        <w:ind w:left="0" w:firstLine="709"/>
        <w:jc w:val="both"/>
        <w:rPr>
          <w:rFonts w:ascii="Times New Roman" w:eastAsia="Arial" w:hAnsi="Times New Roman" w:cs="Times New Roman"/>
          <w:sz w:val="24"/>
          <w:szCs w:val="24"/>
          <w:lang w:eastAsia="ru-RU"/>
        </w:rPr>
      </w:pPr>
      <w:r w:rsidRPr="00FA799E">
        <w:rPr>
          <w:rFonts w:ascii="Times New Roman" w:eastAsia="Arial" w:hAnsi="Times New Roman" w:cs="Times New Roman"/>
          <w:sz w:val="24"/>
          <w:szCs w:val="24"/>
          <w:lang w:eastAsia="ru-RU"/>
        </w:rPr>
        <w:t xml:space="preserve">к отдельно стоящим рекламным конструкциям – по периметру не менее </w:t>
      </w:r>
      <w:smartTag w:uri="urn:schemas-microsoft-com:office:smarttags" w:element="metricconverter">
        <w:smartTagPr>
          <w:attr w:name="ProductID" w:val="5 м"/>
        </w:smartTagPr>
        <w:r w:rsidRPr="00FA799E">
          <w:rPr>
            <w:rFonts w:ascii="Times New Roman" w:eastAsia="Arial" w:hAnsi="Times New Roman" w:cs="Times New Roman"/>
            <w:sz w:val="24"/>
            <w:szCs w:val="24"/>
            <w:lang w:eastAsia="ru-RU"/>
          </w:rPr>
          <w:t>5 м</w:t>
        </w:r>
      </w:smartTag>
      <w:r w:rsidRPr="00FA799E">
        <w:rPr>
          <w:rFonts w:ascii="Times New Roman" w:eastAsia="Arial" w:hAnsi="Times New Roman" w:cs="Times New Roman"/>
          <w:sz w:val="24"/>
          <w:szCs w:val="24"/>
          <w:lang w:eastAsia="ru-RU"/>
        </w:rPr>
        <w:t xml:space="preserve">, если менее </w:t>
      </w:r>
      <w:smartTag w:uri="urn:schemas-microsoft-com:office:smarttags" w:element="metricconverter">
        <w:smartTagPr>
          <w:attr w:name="ProductID" w:val="5 м"/>
        </w:smartTagPr>
        <w:r w:rsidRPr="00FA799E">
          <w:rPr>
            <w:rFonts w:ascii="Times New Roman" w:eastAsia="Arial" w:hAnsi="Times New Roman" w:cs="Times New Roman"/>
            <w:sz w:val="24"/>
            <w:szCs w:val="24"/>
            <w:lang w:eastAsia="ru-RU"/>
          </w:rPr>
          <w:t>5 м</w:t>
        </w:r>
      </w:smartTag>
      <w:r w:rsidRPr="00FA799E">
        <w:rPr>
          <w:rFonts w:ascii="Times New Roman" w:eastAsia="Arial" w:hAnsi="Times New Roman" w:cs="Times New Roman"/>
          <w:sz w:val="24"/>
          <w:szCs w:val="24"/>
          <w:lang w:eastAsia="ru-RU"/>
        </w:rPr>
        <w:t xml:space="preserve"> - до проезжей части дороги;</w:t>
      </w:r>
    </w:p>
    <w:p w14:paraId="42598C3C" w14:textId="77777777" w:rsidR="00FA799E" w:rsidRPr="00FA799E" w:rsidRDefault="00FA799E" w:rsidP="0007607D">
      <w:pPr>
        <w:numPr>
          <w:ilvl w:val="0"/>
          <w:numId w:val="4"/>
        </w:numPr>
        <w:tabs>
          <w:tab w:val="clear" w:pos="502"/>
        </w:tabs>
        <w:spacing w:after="0" w:line="240" w:lineRule="auto"/>
        <w:ind w:left="0" w:firstLine="709"/>
        <w:jc w:val="both"/>
        <w:rPr>
          <w:rFonts w:ascii="Times New Roman" w:eastAsia="Arial" w:hAnsi="Times New Roman" w:cs="Times New Roman"/>
          <w:sz w:val="24"/>
          <w:szCs w:val="24"/>
          <w:lang w:eastAsia="ru-RU"/>
        </w:rPr>
      </w:pPr>
      <w:r w:rsidRPr="00FA799E">
        <w:rPr>
          <w:rFonts w:ascii="Times New Roman" w:eastAsia="Arial" w:hAnsi="Times New Roman" w:cs="Times New Roman"/>
          <w:sz w:val="24"/>
          <w:szCs w:val="24"/>
          <w:lang w:eastAsia="ru-RU"/>
        </w:rPr>
        <w:t xml:space="preserve">к автозаправочным станциям, автомобильным стоянкам, парковкам,  дачно-строительным и гаражно-строительным кооперативам, садоводческим некоммерческим товариществам, кооперативам овощехранилищ, мобильным циркам, зоопаркам, паркам аттракционов, летним кафе – не менее </w:t>
      </w:r>
      <w:smartTag w:uri="urn:schemas-microsoft-com:office:smarttags" w:element="metricconverter">
        <w:smartTagPr>
          <w:attr w:name="ProductID" w:val="50 метров"/>
        </w:smartTagPr>
        <w:r w:rsidRPr="00FA799E">
          <w:rPr>
            <w:rFonts w:ascii="Times New Roman" w:eastAsia="Arial" w:hAnsi="Times New Roman" w:cs="Times New Roman"/>
            <w:sz w:val="24"/>
            <w:szCs w:val="24"/>
            <w:lang w:eastAsia="ru-RU"/>
          </w:rPr>
          <w:t>50 метров</w:t>
        </w:r>
      </w:smartTag>
      <w:r w:rsidRPr="00FA799E">
        <w:rPr>
          <w:rFonts w:ascii="Times New Roman" w:eastAsia="Arial" w:hAnsi="Times New Roman" w:cs="Times New Roman"/>
          <w:sz w:val="24"/>
          <w:szCs w:val="24"/>
          <w:lang w:eastAsia="ru-RU"/>
        </w:rPr>
        <w:t xml:space="preserve"> по периметру от границ земельного участка (включая лесные, лесопарковые зоны), если менее </w:t>
      </w:r>
      <w:smartTag w:uri="urn:schemas-microsoft-com:office:smarttags" w:element="metricconverter">
        <w:smartTagPr>
          <w:attr w:name="ProductID" w:val="50 м"/>
        </w:smartTagPr>
        <w:r w:rsidRPr="00FA799E">
          <w:rPr>
            <w:rFonts w:ascii="Times New Roman" w:eastAsia="Arial" w:hAnsi="Times New Roman" w:cs="Times New Roman"/>
            <w:sz w:val="24"/>
            <w:szCs w:val="24"/>
            <w:lang w:eastAsia="ru-RU"/>
          </w:rPr>
          <w:t>50 м</w:t>
        </w:r>
      </w:smartTag>
      <w:r w:rsidRPr="00FA799E">
        <w:rPr>
          <w:rFonts w:ascii="Times New Roman" w:eastAsia="Arial" w:hAnsi="Times New Roman" w:cs="Times New Roman"/>
          <w:sz w:val="24"/>
          <w:szCs w:val="24"/>
          <w:lang w:eastAsia="ru-RU"/>
        </w:rPr>
        <w:t xml:space="preserve"> - до проезжей части дороги;</w:t>
      </w:r>
    </w:p>
    <w:p w14:paraId="0065A21B" w14:textId="77777777" w:rsidR="00FA799E" w:rsidRPr="00FA799E" w:rsidRDefault="00FA799E" w:rsidP="0007607D">
      <w:pPr>
        <w:numPr>
          <w:ilvl w:val="0"/>
          <w:numId w:val="4"/>
        </w:numPr>
        <w:tabs>
          <w:tab w:val="clear" w:pos="502"/>
        </w:tabs>
        <w:spacing w:after="0" w:line="240" w:lineRule="auto"/>
        <w:ind w:left="0" w:firstLine="709"/>
        <w:jc w:val="both"/>
        <w:rPr>
          <w:rFonts w:ascii="Times New Roman" w:eastAsia="Arial" w:hAnsi="Times New Roman" w:cs="Times New Roman"/>
          <w:sz w:val="24"/>
          <w:szCs w:val="24"/>
          <w:lang w:eastAsia="ru-RU"/>
        </w:rPr>
      </w:pPr>
      <w:r w:rsidRPr="00FA799E">
        <w:rPr>
          <w:rFonts w:ascii="Times New Roman" w:eastAsia="Arial" w:hAnsi="Times New Roman" w:cs="Times New Roman"/>
          <w:sz w:val="24"/>
          <w:szCs w:val="24"/>
          <w:lang w:eastAsia="ru-RU"/>
        </w:rPr>
        <w:t xml:space="preserve">к индивидуальным гаражам (гаражным боксам), овощным ямам, наземным туалетам, другим отдельно стоящим хозяйственным постройкам – не менее </w:t>
      </w:r>
      <w:smartTag w:uri="urn:schemas-microsoft-com:office:smarttags" w:element="metricconverter">
        <w:smartTagPr>
          <w:attr w:name="ProductID" w:val="5 м"/>
        </w:smartTagPr>
        <w:r w:rsidRPr="00FA799E">
          <w:rPr>
            <w:rFonts w:ascii="Times New Roman" w:eastAsia="Arial" w:hAnsi="Times New Roman" w:cs="Times New Roman"/>
            <w:sz w:val="24"/>
            <w:szCs w:val="24"/>
            <w:lang w:eastAsia="ru-RU"/>
          </w:rPr>
          <w:t>5 м</w:t>
        </w:r>
      </w:smartTag>
      <w:r w:rsidRPr="00FA799E">
        <w:rPr>
          <w:rFonts w:ascii="Times New Roman" w:eastAsia="Arial" w:hAnsi="Times New Roman" w:cs="Times New Roman"/>
          <w:sz w:val="24"/>
          <w:szCs w:val="24"/>
          <w:lang w:eastAsia="ru-RU"/>
        </w:rPr>
        <w:t xml:space="preserve"> по периметру, если менее </w:t>
      </w:r>
      <w:smartTag w:uri="urn:schemas-microsoft-com:office:smarttags" w:element="metricconverter">
        <w:smartTagPr>
          <w:attr w:name="ProductID" w:val="5 м"/>
        </w:smartTagPr>
        <w:r w:rsidRPr="00FA799E">
          <w:rPr>
            <w:rFonts w:ascii="Times New Roman" w:eastAsia="Arial" w:hAnsi="Times New Roman" w:cs="Times New Roman"/>
            <w:sz w:val="24"/>
            <w:szCs w:val="24"/>
            <w:lang w:eastAsia="ru-RU"/>
          </w:rPr>
          <w:t>5 м</w:t>
        </w:r>
      </w:smartTag>
      <w:r w:rsidRPr="00FA799E">
        <w:rPr>
          <w:rFonts w:ascii="Times New Roman" w:eastAsia="Arial" w:hAnsi="Times New Roman" w:cs="Times New Roman"/>
          <w:sz w:val="24"/>
          <w:szCs w:val="24"/>
          <w:lang w:eastAsia="ru-RU"/>
        </w:rPr>
        <w:t xml:space="preserve"> - до проезжей части дороги.  </w:t>
      </w:r>
    </w:p>
    <w:p w14:paraId="5608A426" w14:textId="77777777" w:rsidR="00FA799E" w:rsidRPr="00FA799E" w:rsidRDefault="00FA799E" w:rsidP="00FA799E">
      <w:pPr>
        <w:autoSpaceDN w:val="0"/>
        <w:spacing w:after="0" w:line="240" w:lineRule="auto"/>
        <w:ind w:firstLine="709"/>
        <w:jc w:val="both"/>
        <w:rPr>
          <w:rFonts w:ascii="Times New Roman" w:eastAsia="Times New Roman" w:hAnsi="Times New Roman" w:cs="Times New Roman"/>
          <w:sz w:val="24"/>
          <w:szCs w:val="24"/>
          <w:shd w:val="clear" w:color="auto" w:fill="FFFFFF"/>
          <w:lang w:eastAsia="ru-RU"/>
        </w:rPr>
      </w:pPr>
      <w:r w:rsidRPr="00FA799E">
        <w:rPr>
          <w:rFonts w:ascii="Tahoma" w:eastAsia="Times New Roman" w:hAnsi="Tahoma" w:cs="Tahoma"/>
          <w:b/>
          <w:bCs/>
          <w:sz w:val="18"/>
          <w:szCs w:val="18"/>
          <w:shd w:val="clear" w:color="auto" w:fill="FFFFFF"/>
          <w:lang w:eastAsia="ru-RU"/>
        </w:rPr>
        <w:t> </w:t>
      </w:r>
      <w:r w:rsidRPr="00FA799E">
        <w:rPr>
          <w:rFonts w:ascii="Times New Roman" w:eastAsia="Times New Roman" w:hAnsi="Times New Roman" w:cs="Times New Roman"/>
          <w:b/>
          <w:bCs/>
          <w:sz w:val="24"/>
          <w:szCs w:val="24"/>
          <w:shd w:val="clear" w:color="auto" w:fill="FFFFFF"/>
          <w:lang w:eastAsia="ru-RU"/>
        </w:rPr>
        <w:t>Палисадник</w:t>
      </w:r>
      <w:r w:rsidRPr="00FA799E">
        <w:rPr>
          <w:rFonts w:ascii="Times New Roman" w:eastAsia="Times New Roman" w:hAnsi="Times New Roman" w:cs="Times New Roman"/>
          <w:bCs/>
          <w:sz w:val="24"/>
          <w:szCs w:val="24"/>
          <w:shd w:val="clear" w:color="auto" w:fill="FFFFFF"/>
          <w:lang w:eastAsia="ru-RU"/>
        </w:rPr>
        <w:t xml:space="preserve"> – </w:t>
      </w:r>
      <w:r w:rsidRPr="00FA799E">
        <w:rPr>
          <w:rFonts w:ascii="Times New Roman" w:eastAsia="Times New Roman" w:hAnsi="Times New Roman" w:cs="Times New Roman"/>
          <w:sz w:val="24"/>
          <w:szCs w:val="24"/>
          <w:shd w:val="clear" w:color="auto" w:fill="FFFFFF"/>
          <w:lang w:eastAsia="ru-RU"/>
        </w:rPr>
        <w:t xml:space="preserve">элемент благоустройства территории в виде ограждения вдоль фасадов домовладений высотой не более </w:t>
      </w:r>
      <w:smartTag w:uri="urn:schemas-microsoft-com:office:smarttags" w:element="metricconverter">
        <w:smartTagPr>
          <w:attr w:name="ProductID" w:val="1,2 метра"/>
        </w:smartTagPr>
        <w:r w:rsidRPr="00FA799E">
          <w:rPr>
            <w:rFonts w:ascii="Times New Roman" w:eastAsia="Times New Roman" w:hAnsi="Times New Roman" w:cs="Times New Roman"/>
            <w:sz w:val="24"/>
            <w:szCs w:val="24"/>
            <w:shd w:val="clear" w:color="auto" w:fill="FFFFFF"/>
            <w:lang w:eastAsia="ru-RU"/>
          </w:rPr>
          <w:t>1,2 метра</w:t>
        </w:r>
      </w:smartTag>
      <w:r w:rsidRPr="00FA799E">
        <w:rPr>
          <w:rFonts w:ascii="Times New Roman" w:eastAsia="Times New Roman" w:hAnsi="Times New Roman" w:cs="Times New Roman"/>
          <w:sz w:val="24"/>
          <w:szCs w:val="24"/>
          <w:shd w:val="clear" w:color="auto" w:fill="FFFFFF"/>
          <w:lang w:eastAsia="ru-RU"/>
        </w:rPr>
        <w:t xml:space="preserve"> и шириной не более </w:t>
      </w:r>
      <w:smartTag w:uri="urn:schemas-microsoft-com:office:smarttags" w:element="metricconverter">
        <w:smartTagPr>
          <w:attr w:name="ProductID" w:val="3 метров"/>
        </w:smartTagPr>
        <w:r w:rsidRPr="00FA799E">
          <w:rPr>
            <w:rFonts w:ascii="Times New Roman" w:eastAsia="Times New Roman" w:hAnsi="Times New Roman" w:cs="Times New Roman"/>
            <w:sz w:val="24"/>
            <w:szCs w:val="24"/>
            <w:shd w:val="clear" w:color="auto" w:fill="FFFFFF"/>
            <w:lang w:eastAsia="ru-RU"/>
          </w:rPr>
          <w:t>3 метров</w:t>
        </w:r>
      </w:smartTag>
      <w:r w:rsidRPr="00FA799E">
        <w:rPr>
          <w:rFonts w:ascii="Times New Roman" w:eastAsia="Times New Roman" w:hAnsi="Times New Roman" w:cs="Times New Roman"/>
          <w:sz w:val="24"/>
          <w:szCs w:val="24"/>
          <w:shd w:val="clear" w:color="auto" w:fill="FFFFFF"/>
          <w:lang w:eastAsia="ru-RU"/>
        </w:rPr>
        <w:t>, используемый для выращивания цветочных культур, низкорослых и среднерослых декоративных кустарников.</w:t>
      </w:r>
    </w:p>
    <w:p w14:paraId="248E2471" w14:textId="77777777" w:rsidR="00FA799E" w:rsidRPr="00FA799E" w:rsidRDefault="00FA799E" w:rsidP="00FA799E">
      <w:pPr>
        <w:widowControl w:val="0"/>
        <w:autoSpaceDE w:val="0"/>
        <w:autoSpaceDN w:val="0"/>
        <w:adjustRightInd w:val="0"/>
        <w:spacing w:after="0" w:line="240" w:lineRule="auto"/>
        <w:ind w:firstLine="540"/>
        <w:jc w:val="both"/>
        <w:rPr>
          <w:rFonts w:ascii="Times New Roman" w:eastAsia="Arial" w:hAnsi="Times New Roman" w:cs="Times New Roman"/>
          <w:sz w:val="24"/>
          <w:szCs w:val="24"/>
          <w:lang w:eastAsia="ru-RU"/>
        </w:rPr>
      </w:pPr>
      <w:r w:rsidRPr="00FA799E">
        <w:rPr>
          <w:rFonts w:ascii="Times New Roman" w:eastAsia="Arial" w:hAnsi="Times New Roman" w:cs="Times New Roman"/>
          <w:b/>
          <w:sz w:val="24"/>
          <w:szCs w:val="24"/>
          <w:lang w:eastAsia="ru-RU"/>
        </w:rPr>
        <w:t>Площадки для выгула домашних животных</w:t>
      </w:r>
      <w:r w:rsidRPr="00FA799E">
        <w:rPr>
          <w:rFonts w:ascii="Times New Roman" w:eastAsia="Arial" w:hAnsi="Times New Roman" w:cs="Times New Roman"/>
          <w:sz w:val="24"/>
          <w:szCs w:val="24"/>
          <w:lang w:eastAsia="ru-RU"/>
        </w:rPr>
        <w:t xml:space="preserve"> – элемент благоустройства, площадка функционального назначения. Специально оборудованные территории, с защитным ограждением и элементами благоустройства.  </w:t>
      </w:r>
    </w:p>
    <w:p w14:paraId="7C18D4B8" w14:textId="77777777" w:rsidR="00FA799E" w:rsidRPr="00FA799E" w:rsidRDefault="00FA799E" w:rsidP="00FA799E">
      <w:pPr>
        <w:widowControl w:val="0"/>
        <w:autoSpaceDE w:val="0"/>
        <w:autoSpaceDN w:val="0"/>
        <w:adjustRightInd w:val="0"/>
        <w:spacing w:after="0" w:line="240" w:lineRule="auto"/>
        <w:ind w:firstLine="540"/>
        <w:jc w:val="both"/>
        <w:rPr>
          <w:rFonts w:ascii="Times New Roman" w:eastAsia="Arial" w:hAnsi="Times New Roman" w:cs="Times New Roman"/>
          <w:sz w:val="24"/>
          <w:szCs w:val="24"/>
          <w:lang w:eastAsia="ru-RU"/>
        </w:rPr>
      </w:pPr>
      <w:r w:rsidRPr="00FA799E">
        <w:rPr>
          <w:rFonts w:ascii="Times New Roman" w:eastAsia="Arial" w:hAnsi="Times New Roman" w:cs="Times New Roman"/>
          <w:b/>
          <w:sz w:val="24"/>
          <w:szCs w:val="24"/>
          <w:lang w:eastAsia="ru-RU"/>
        </w:rPr>
        <w:t xml:space="preserve">   Реклама</w:t>
      </w:r>
      <w:r w:rsidRPr="00FA799E">
        <w:rPr>
          <w:rFonts w:ascii="Times New Roman" w:eastAsia="Arial" w:hAnsi="Times New Roman" w:cs="Times New Roman"/>
          <w:sz w:val="24"/>
          <w:szCs w:val="24"/>
          <w:lang w:eastAsia="ru-RU"/>
        </w:rPr>
        <w:t xml:space="preserve"> – распространяемая в любой форме, с помощью любых средств, информация о физическом или юридическом лице, товарах, услугах, идеях и начинаниях (рекламная информация), которая предназначена для неопределённого круга лиц и призвана формировать или поддерживать интерес к этим физическим, юридическим лицам, товарам, услугам, идеям и начинаниям и способствовать реализации товаров, идей и начинаний;</w:t>
      </w:r>
    </w:p>
    <w:p w14:paraId="5FA59698" w14:textId="77777777" w:rsidR="00FA799E" w:rsidRPr="00FA799E" w:rsidRDefault="00FA799E" w:rsidP="00FA799E">
      <w:pPr>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Собственник (правообладатель)</w:t>
      </w:r>
      <w:r w:rsidRPr="00FA799E">
        <w:rPr>
          <w:rFonts w:ascii="Times New Roman" w:eastAsia="Times New Roman" w:hAnsi="Times New Roman" w:cs="Times New Roman"/>
          <w:sz w:val="24"/>
          <w:szCs w:val="24"/>
          <w:lang w:eastAsia="ru-RU"/>
        </w:rPr>
        <w:t xml:space="preserve"> - физическое или юридическое лицо независимо от его организационно-правовой формы, которому принадлежит на праве владения, пользования, распоряжения имущество и (или) земельный участок.</w:t>
      </w:r>
    </w:p>
    <w:p w14:paraId="6E8F39E1" w14:textId="77777777" w:rsidR="00FA799E" w:rsidRPr="00FA799E" w:rsidRDefault="00FA799E" w:rsidP="00FA799E">
      <w:pPr>
        <w:autoSpaceDN w:val="0"/>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Содержание и уборка территорий</w:t>
      </w:r>
      <w:r w:rsidRPr="00FA799E">
        <w:rPr>
          <w:rFonts w:ascii="Times New Roman" w:eastAsia="Times New Roman" w:hAnsi="Times New Roman" w:cs="Times New Roman"/>
          <w:sz w:val="24"/>
          <w:szCs w:val="24"/>
          <w:lang w:eastAsia="ru-RU"/>
        </w:rPr>
        <w:t xml:space="preserve"> – виды деятельности, связанные со сбором, вывозом в специально отведённые для этого места отходов производства и потребления,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14:paraId="07AC65D3" w14:textId="77777777" w:rsidR="00FA799E" w:rsidRPr="00FA799E" w:rsidRDefault="00FA799E" w:rsidP="00FA799E">
      <w:pPr>
        <w:autoSpaceDN w:val="0"/>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 xml:space="preserve">Содержание объекта благоустройства </w:t>
      </w:r>
      <w:r w:rsidRPr="00FA799E">
        <w:rPr>
          <w:rFonts w:ascii="Times New Roman" w:eastAsia="Times New Roman" w:hAnsi="Times New Roman" w:cs="Times New Roman"/>
          <w:sz w:val="24"/>
          <w:szCs w:val="24"/>
          <w:lang w:eastAsia="ru-RU"/>
        </w:rPr>
        <w:t>-  обеспечение    чистоты, поддержание в надлежащем техническом, санитарном и эстетическом состоянии объектов благоустройства, а также их   отдельных элементов.</w:t>
      </w:r>
    </w:p>
    <w:p w14:paraId="7BCB1781" w14:textId="77777777" w:rsidR="00FA799E" w:rsidRPr="00FA799E" w:rsidRDefault="00FA799E" w:rsidP="00FA799E">
      <w:pPr>
        <w:autoSpaceDN w:val="0"/>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Содержание объектов озеленения</w:t>
      </w:r>
      <w:r w:rsidRPr="00FA799E">
        <w:rPr>
          <w:rFonts w:ascii="Times New Roman" w:eastAsia="Times New Roman" w:hAnsi="Times New Roman" w:cs="Times New Roman"/>
          <w:sz w:val="24"/>
          <w:szCs w:val="24"/>
          <w:lang w:eastAsia="ru-RU"/>
        </w:rPr>
        <w:t xml:space="preserve"> – это комплекс работ по уходу   за   зелёными   насаждениями   и   элементами благоустройства озеленённых   территорий, устранению   незначительных деформаций и повреждений конструктивных элементов объёмных сооружений, а также уборка передвижных малых форм в летнее и зимнее время. Содержание объектов озеленения включает:</w:t>
      </w:r>
    </w:p>
    <w:p w14:paraId="3951B77C" w14:textId="77777777" w:rsidR="00FA799E" w:rsidRPr="00FA799E" w:rsidRDefault="00FA799E" w:rsidP="00FA799E">
      <w:pPr>
        <w:spacing w:after="0" w:line="240" w:lineRule="auto"/>
        <w:ind w:left="426" w:firstLine="283"/>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текущий ремонт;</w:t>
      </w:r>
    </w:p>
    <w:p w14:paraId="0EF8E133" w14:textId="77777777" w:rsidR="00FA799E" w:rsidRPr="00FA799E" w:rsidRDefault="00FA799E" w:rsidP="00FA799E">
      <w:pPr>
        <w:spacing w:after="0" w:line="240" w:lineRule="auto"/>
        <w:ind w:left="426" w:firstLine="283"/>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работы по уходу за деревьями и кустарникам, цветниками;</w:t>
      </w:r>
    </w:p>
    <w:p w14:paraId="7CE40A23"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 подкормку, полив, рыхление, прополку, защиту растений, утепление корневой системы, связывание и развязывание кустов неморозостойких пород, укрытие   и   покрытие   </w:t>
      </w:r>
      <w:r w:rsidRPr="00FA799E">
        <w:rPr>
          <w:rFonts w:ascii="Times New Roman" w:eastAsia="Times New Roman" w:hAnsi="Times New Roman" w:cs="Times New Roman"/>
          <w:sz w:val="24"/>
          <w:szCs w:val="24"/>
          <w:lang w:eastAsia="ru-RU"/>
        </w:rPr>
        <w:lastRenderedPageBreak/>
        <w:t>теплолюбивых   растений (со всеми сопутствующими работами), погрузку и разгрузку удобрений, мусора, вырубку сухих и аварийных деревьев и др.;</w:t>
      </w:r>
    </w:p>
    <w:p w14:paraId="5365CBC9" w14:textId="77777777" w:rsidR="00FA799E" w:rsidRPr="00FA799E" w:rsidRDefault="00FA799E" w:rsidP="00FA799E">
      <w:pPr>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работы   по   уходу   за газонами – прочесывание, рыхление, подкормку, полив, прополку, сбор мусора, опавших листьев, землевание, обрезку   растительности   у бортов газона, выкашивание травостоя, обработку ядохимикатами и гербицидами зелёных насаждений;</w:t>
      </w:r>
    </w:p>
    <w:p w14:paraId="0347CD97" w14:textId="77777777" w:rsidR="00FA799E" w:rsidRPr="00FA799E" w:rsidRDefault="00FA799E" w:rsidP="00FA799E">
      <w:pPr>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подметание, удаление снега, посыпку песком дорожек, расстановку и перемещение    скамеек, урн, работы по уходу за детскими (игровыми) площадками, песочницами; промывку   полированных   и   мраморных поверхностей, пьедесталов, барельефов;</w:t>
      </w:r>
    </w:p>
    <w:p w14:paraId="74A6DF16" w14:textId="77777777" w:rsidR="00FA799E" w:rsidRPr="00FA799E" w:rsidRDefault="00FA799E" w:rsidP="00FA799E">
      <w:pPr>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работы по уходу за цветниками – посев семян, посадку рассады и луковиц, полив, рыхление, прополку, подкормку, защиту растений, сбор мусора и другие сопутствующие работы.</w:t>
      </w:r>
    </w:p>
    <w:p w14:paraId="40C948E7"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Строительный мусор</w:t>
      </w:r>
      <w:r w:rsidRPr="00FA799E">
        <w:rPr>
          <w:rFonts w:ascii="Times New Roman" w:eastAsia="Times New Roman" w:hAnsi="Times New Roman" w:cs="Times New Roman"/>
          <w:sz w:val="24"/>
          <w:szCs w:val="24"/>
          <w:lang w:eastAsia="ru-RU"/>
        </w:rPr>
        <w:t xml:space="preserve"> - отходы, образующиеся в результате строительства, текущего и капитального ремонта зданий, сооружений, жилых и нежилых помещений.</w:t>
      </w:r>
    </w:p>
    <w:p w14:paraId="04FEA4B5"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Территории общего пользования</w:t>
      </w:r>
      <w:r w:rsidRPr="00FA799E">
        <w:rPr>
          <w:rFonts w:ascii="Times New Roman" w:eastAsia="Times New Roman" w:hAnsi="Times New Roman" w:cs="Times New Roman"/>
          <w:sz w:val="24"/>
          <w:szCs w:val="24"/>
          <w:lang w:eastAsia="ru-RU"/>
        </w:rPr>
        <w:t xml:space="preserve"> – территории, которыми беспрепятственно пользуется неограниченный круг лиц, в том числе площади, улицы, прилегающие территории, проезды, набережные, береговые полосы водных объектов общего пользования, скверы, бульвары, парки, сады и т.п.).</w:t>
      </w:r>
    </w:p>
    <w:p w14:paraId="38015E9D"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Уничтожение зелёных насаждений</w:t>
      </w:r>
      <w:r w:rsidRPr="00FA799E">
        <w:rPr>
          <w:rFonts w:ascii="Times New Roman" w:eastAsia="Times New Roman" w:hAnsi="Times New Roman" w:cs="Times New Roman"/>
          <w:sz w:val="24"/>
          <w:szCs w:val="24"/>
          <w:lang w:eastAsia="ru-RU"/>
        </w:rPr>
        <w:t xml:space="preserve"> – повреждение зелёных насаждений, повлекшее прекращение роста.</w:t>
      </w:r>
    </w:p>
    <w:p w14:paraId="279782FB"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Уборка территорий</w:t>
      </w:r>
      <w:r w:rsidRPr="00FA799E">
        <w:rPr>
          <w:rFonts w:ascii="Times New Roman" w:eastAsia="Times New Roman" w:hAnsi="Times New Roman" w:cs="Times New Roman"/>
          <w:sz w:val="24"/>
          <w:szCs w:val="24"/>
          <w:lang w:eastAsia="ru-RU"/>
        </w:rPr>
        <w:t xml:space="preserve"> – комплекс мероприятий, связанных с регулярной очисткой, сбором, вывозом в специально отведённые места отходов производства и потребления, мусора, снега, льда,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 </w:t>
      </w:r>
    </w:p>
    <w:p w14:paraId="7A8897C5"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Фасад</w:t>
      </w:r>
      <w:r w:rsidRPr="00FA799E">
        <w:rPr>
          <w:rFonts w:ascii="Times New Roman" w:eastAsia="Times New Roman" w:hAnsi="Times New Roman" w:cs="Times New Roman"/>
          <w:sz w:val="24"/>
          <w:szCs w:val="24"/>
          <w:lang w:eastAsia="ru-RU"/>
        </w:rPr>
        <w:t xml:space="preserve"> – наружная сторона домовладения, здания или сооружения.</w:t>
      </w:r>
    </w:p>
    <w:p w14:paraId="6533506F"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Элементы   объектов   благоустройства</w:t>
      </w:r>
      <w:r w:rsidRPr="00FA799E">
        <w:rPr>
          <w:rFonts w:ascii="Times New Roman" w:eastAsia="Times New Roman" w:hAnsi="Times New Roman" w:cs="Times New Roman"/>
          <w:sz w:val="24"/>
          <w:szCs w:val="24"/>
          <w:lang w:eastAsia="ru-RU"/>
        </w:rPr>
        <w:t xml:space="preserve">   -       конструктивные и функциональные составляющие объектов благоустройства, определяющие   их внешний   вид, обеспечивающие   визуальное    восприятие    объектов благоустройства, а   также   использование (эксплуатацию) объектов благоустройства в соответствии с их функциональным назначением.</w:t>
      </w:r>
    </w:p>
    <w:p w14:paraId="7CA19381"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К элементам благоустройства относятся:</w:t>
      </w:r>
    </w:p>
    <w:p w14:paraId="5DA4AC41"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элементы озеленения;</w:t>
      </w:r>
    </w:p>
    <w:p w14:paraId="11712523"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покрытия;</w:t>
      </w:r>
    </w:p>
    <w:p w14:paraId="3CAA7C4B"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 палисадник; </w:t>
      </w:r>
    </w:p>
    <w:p w14:paraId="736F1525"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ограждения (заборы);</w:t>
      </w:r>
    </w:p>
    <w:p w14:paraId="078B2CB9" w14:textId="77777777" w:rsid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контейнерная площадка;</w:t>
      </w:r>
    </w:p>
    <w:p w14:paraId="013F677D" w14:textId="77777777" w:rsidR="00720B2F" w:rsidRPr="00FA799E" w:rsidRDefault="00720B2F" w:rsidP="00FA799E">
      <w:pPr>
        <w:spacing w:after="0" w:line="240" w:lineRule="auto"/>
        <w:ind w:firstLine="6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720B2F">
        <w:rPr>
          <w:rFonts w:ascii="Times New Roman" w:eastAsia="Times New Roman" w:hAnsi="Times New Roman" w:cs="Times New Roman"/>
          <w:sz w:val="24"/>
          <w:szCs w:val="24"/>
          <w:lang w:eastAsia="ru-RU"/>
        </w:rPr>
        <w:t>площадки для выгула и дрессировки животных</w:t>
      </w:r>
      <w:r>
        <w:rPr>
          <w:rFonts w:ascii="Times New Roman" w:eastAsia="Times New Roman" w:hAnsi="Times New Roman" w:cs="Times New Roman"/>
          <w:sz w:val="24"/>
          <w:szCs w:val="24"/>
          <w:lang w:eastAsia="ru-RU"/>
        </w:rPr>
        <w:t>;</w:t>
      </w:r>
    </w:p>
    <w:p w14:paraId="7871D550"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водные устройства;</w:t>
      </w:r>
    </w:p>
    <w:p w14:paraId="42115307"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уличное коммунально-бытовое и техническое оборудование;</w:t>
      </w:r>
    </w:p>
    <w:p w14:paraId="2DAB0764"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игровое и спортивное оборудование;</w:t>
      </w:r>
    </w:p>
    <w:p w14:paraId="1547449F"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элементы освещения;</w:t>
      </w:r>
    </w:p>
    <w:p w14:paraId="6A205190"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средства размещения информации и рекламные конструкции;</w:t>
      </w:r>
    </w:p>
    <w:p w14:paraId="74E5FE4A"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малые архитектурные формы;</w:t>
      </w:r>
    </w:p>
    <w:p w14:paraId="36595C30"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некапитальные нестационарные сооружения;</w:t>
      </w:r>
    </w:p>
    <w:p w14:paraId="1D32684B"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элементы объектов капитального строительства.</w:t>
      </w:r>
    </w:p>
    <w:p w14:paraId="31D7CA55"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4.</w:t>
      </w:r>
      <w:r w:rsidR="0007607D">
        <w:rPr>
          <w:rFonts w:ascii="Times New Roman" w:eastAsia="Times New Roman" w:hAnsi="Times New Roman" w:cs="Times New Roman"/>
          <w:sz w:val="24"/>
          <w:szCs w:val="24"/>
          <w:lang w:eastAsia="ru-RU"/>
        </w:rPr>
        <w:t xml:space="preserve"> </w:t>
      </w:r>
      <w:r w:rsidRPr="00FA799E">
        <w:rPr>
          <w:rFonts w:ascii="Times New Roman" w:eastAsia="Times New Roman" w:hAnsi="Times New Roman" w:cs="Times New Roman"/>
          <w:sz w:val="24"/>
          <w:szCs w:val="24"/>
          <w:lang w:eastAsia="ru-RU"/>
        </w:rPr>
        <w:t>Настоящие Правила содержат статьи:</w:t>
      </w:r>
    </w:p>
    <w:p w14:paraId="3E79E47D" w14:textId="77777777" w:rsidR="00FA799E" w:rsidRPr="00FA799E" w:rsidRDefault="00FA799E" w:rsidP="00FA799E">
      <w:pPr>
        <w:shd w:val="clear" w:color="auto" w:fill="FFFFFF"/>
        <w:tabs>
          <w:tab w:val="left" w:pos="986"/>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Статья   1. Общие положения.</w:t>
      </w:r>
    </w:p>
    <w:p w14:paraId="653F5F6E" w14:textId="77777777" w:rsidR="00FA799E" w:rsidRPr="00FA799E" w:rsidRDefault="00FA799E" w:rsidP="00FA799E">
      <w:pPr>
        <w:shd w:val="clear" w:color="auto" w:fill="FFFFFF"/>
        <w:tabs>
          <w:tab w:val="left" w:pos="986"/>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Статья   2. Уборка территории муниципального образования «</w:t>
      </w:r>
      <w:r w:rsidR="001270F9">
        <w:rPr>
          <w:rFonts w:ascii="Times New Roman" w:eastAsia="Times New Roman" w:hAnsi="Times New Roman" w:cs="Times New Roman"/>
          <w:sz w:val="24"/>
          <w:szCs w:val="24"/>
          <w:lang w:eastAsia="ru-RU"/>
        </w:rPr>
        <w:t xml:space="preserve">Муниципальный округ </w:t>
      </w:r>
      <w:r w:rsidRPr="00FA799E">
        <w:rPr>
          <w:rFonts w:ascii="Times New Roman" w:eastAsia="Times New Roman" w:hAnsi="Times New Roman" w:cs="Times New Roman"/>
          <w:sz w:val="24"/>
          <w:szCs w:val="24"/>
          <w:lang w:eastAsia="ru-RU"/>
        </w:rPr>
        <w:t>Красногорск</w:t>
      </w:r>
      <w:r w:rsidR="001270F9">
        <w:rPr>
          <w:rFonts w:ascii="Times New Roman" w:eastAsia="Times New Roman" w:hAnsi="Times New Roman" w:cs="Times New Roman"/>
          <w:sz w:val="24"/>
          <w:szCs w:val="24"/>
          <w:lang w:eastAsia="ru-RU"/>
        </w:rPr>
        <w:t>ий район Удмуртской Республики</w:t>
      </w:r>
      <w:r w:rsidRPr="00FA799E">
        <w:rPr>
          <w:rFonts w:ascii="Times New Roman" w:eastAsia="Times New Roman" w:hAnsi="Times New Roman" w:cs="Times New Roman"/>
          <w:sz w:val="24"/>
          <w:szCs w:val="24"/>
          <w:lang w:eastAsia="ru-RU"/>
        </w:rPr>
        <w:t>».</w:t>
      </w:r>
    </w:p>
    <w:p w14:paraId="4B3CFEDD" w14:textId="77777777" w:rsidR="00FA799E" w:rsidRPr="00FA799E" w:rsidRDefault="00FA799E" w:rsidP="00FA799E">
      <w:pPr>
        <w:shd w:val="clear" w:color="auto" w:fill="FFFFFF"/>
        <w:tabs>
          <w:tab w:val="left" w:pos="986"/>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Статья 3. Уборка территории муниципального образования «</w:t>
      </w:r>
      <w:r w:rsidR="001270F9">
        <w:rPr>
          <w:rFonts w:ascii="Times New Roman" w:eastAsia="Times New Roman" w:hAnsi="Times New Roman" w:cs="Times New Roman"/>
          <w:sz w:val="24"/>
          <w:szCs w:val="24"/>
          <w:lang w:eastAsia="ru-RU"/>
        </w:rPr>
        <w:t xml:space="preserve">Муниципальный округ </w:t>
      </w:r>
      <w:r w:rsidR="001270F9" w:rsidRPr="00FA799E">
        <w:rPr>
          <w:rFonts w:ascii="Times New Roman" w:eastAsia="Times New Roman" w:hAnsi="Times New Roman" w:cs="Times New Roman"/>
          <w:sz w:val="24"/>
          <w:szCs w:val="24"/>
          <w:lang w:eastAsia="ru-RU"/>
        </w:rPr>
        <w:t>Красногорск</w:t>
      </w:r>
      <w:r w:rsidR="001270F9">
        <w:rPr>
          <w:rFonts w:ascii="Times New Roman" w:eastAsia="Times New Roman" w:hAnsi="Times New Roman" w:cs="Times New Roman"/>
          <w:sz w:val="24"/>
          <w:szCs w:val="24"/>
          <w:lang w:eastAsia="ru-RU"/>
        </w:rPr>
        <w:t>ий район Удмуртской Республики</w:t>
      </w:r>
      <w:r w:rsidRPr="00FA799E">
        <w:rPr>
          <w:rFonts w:ascii="Times New Roman" w:eastAsia="Times New Roman" w:hAnsi="Times New Roman" w:cs="Times New Roman"/>
          <w:sz w:val="24"/>
          <w:szCs w:val="24"/>
          <w:lang w:eastAsia="ru-RU"/>
        </w:rPr>
        <w:t>»</w:t>
      </w:r>
      <w:r w:rsidR="001270F9">
        <w:rPr>
          <w:rFonts w:ascii="Times New Roman" w:eastAsia="Times New Roman" w:hAnsi="Times New Roman" w:cs="Times New Roman"/>
          <w:sz w:val="24"/>
          <w:szCs w:val="24"/>
          <w:lang w:eastAsia="ru-RU"/>
        </w:rPr>
        <w:t xml:space="preserve"> </w:t>
      </w:r>
      <w:r w:rsidRPr="00FA799E">
        <w:rPr>
          <w:rFonts w:ascii="Times New Roman" w:eastAsia="Times New Roman" w:hAnsi="Times New Roman" w:cs="Times New Roman"/>
          <w:sz w:val="24"/>
          <w:szCs w:val="24"/>
          <w:lang w:eastAsia="ru-RU"/>
        </w:rPr>
        <w:t>в весенне-летний период.</w:t>
      </w:r>
    </w:p>
    <w:p w14:paraId="7E0A4072" w14:textId="77777777" w:rsidR="00FA799E" w:rsidRPr="00FA799E" w:rsidRDefault="00FA799E" w:rsidP="00FA799E">
      <w:pPr>
        <w:shd w:val="clear" w:color="auto" w:fill="FFFFFF"/>
        <w:tabs>
          <w:tab w:val="left" w:pos="986"/>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lastRenderedPageBreak/>
        <w:t>Статья 4. Уборка территории муниципального образования «</w:t>
      </w:r>
      <w:r w:rsidR="001270F9">
        <w:rPr>
          <w:rFonts w:ascii="Times New Roman" w:eastAsia="Times New Roman" w:hAnsi="Times New Roman" w:cs="Times New Roman"/>
          <w:sz w:val="24"/>
          <w:szCs w:val="24"/>
          <w:lang w:eastAsia="ru-RU"/>
        </w:rPr>
        <w:t xml:space="preserve">Муниципальный округ </w:t>
      </w:r>
      <w:r w:rsidR="001270F9" w:rsidRPr="00FA799E">
        <w:rPr>
          <w:rFonts w:ascii="Times New Roman" w:eastAsia="Times New Roman" w:hAnsi="Times New Roman" w:cs="Times New Roman"/>
          <w:sz w:val="24"/>
          <w:szCs w:val="24"/>
          <w:lang w:eastAsia="ru-RU"/>
        </w:rPr>
        <w:t>Красногорск</w:t>
      </w:r>
      <w:r w:rsidR="001270F9">
        <w:rPr>
          <w:rFonts w:ascii="Times New Roman" w:eastAsia="Times New Roman" w:hAnsi="Times New Roman" w:cs="Times New Roman"/>
          <w:sz w:val="24"/>
          <w:szCs w:val="24"/>
          <w:lang w:eastAsia="ru-RU"/>
        </w:rPr>
        <w:t>ий район Удмуртской Республики</w:t>
      </w:r>
      <w:r w:rsidRPr="00FA799E">
        <w:rPr>
          <w:rFonts w:ascii="Times New Roman" w:eastAsia="Times New Roman" w:hAnsi="Times New Roman" w:cs="Times New Roman"/>
          <w:sz w:val="24"/>
          <w:szCs w:val="24"/>
          <w:lang w:eastAsia="ru-RU"/>
        </w:rPr>
        <w:t>» в осенне-зимний период.</w:t>
      </w:r>
    </w:p>
    <w:p w14:paraId="6A573F49"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Статья 5. Формы и механизмы общественного участия в принятии решений и реализации проектов комплексного благоустройства и развития городской среды</w:t>
      </w:r>
    </w:p>
    <w:p w14:paraId="3023C6B0"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Статья 6. Порядок участия собственников зданий (помещений в них), строений, сооружений, включая жилые дома в благоустройстве, содержании и уборке прилегающих территорий. </w:t>
      </w:r>
    </w:p>
    <w:p w14:paraId="678A0861" w14:textId="77777777" w:rsidR="00FA799E" w:rsidRPr="00FA799E" w:rsidRDefault="00FA799E" w:rsidP="00FA799E">
      <w:pPr>
        <w:shd w:val="clear" w:color="auto" w:fill="FFFFFF"/>
        <w:tabs>
          <w:tab w:val="left" w:pos="986"/>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Статья 7. Порядок содержания элементов внешнего благоустройства </w:t>
      </w:r>
      <w:r w:rsidR="0007607D" w:rsidRPr="00720B2F">
        <w:rPr>
          <w:rFonts w:ascii="Times New Roman" w:eastAsia="Times New Roman" w:hAnsi="Times New Roman" w:cs="Times New Roman"/>
          <w:sz w:val="24"/>
          <w:szCs w:val="24"/>
          <w:lang w:eastAsia="ru-RU"/>
        </w:rPr>
        <w:t>территории</w:t>
      </w:r>
      <w:r w:rsidR="0007607D">
        <w:rPr>
          <w:rFonts w:ascii="Times New Roman" w:eastAsia="Times New Roman" w:hAnsi="Times New Roman" w:cs="Times New Roman"/>
          <w:sz w:val="24"/>
          <w:szCs w:val="24"/>
          <w:lang w:eastAsia="ru-RU"/>
        </w:rPr>
        <w:t xml:space="preserve"> </w:t>
      </w:r>
      <w:r w:rsidRPr="00FA799E">
        <w:rPr>
          <w:rFonts w:ascii="Times New Roman" w:eastAsia="Times New Roman" w:hAnsi="Times New Roman" w:cs="Times New Roman"/>
          <w:sz w:val="24"/>
          <w:szCs w:val="24"/>
          <w:lang w:eastAsia="ru-RU"/>
        </w:rPr>
        <w:t>муниципального образования «</w:t>
      </w:r>
      <w:r w:rsidR="001270F9">
        <w:rPr>
          <w:rFonts w:ascii="Times New Roman" w:eastAsia="Times New Roman" w:hAnsi="Times New Roman" w:cs="Times New Roman"/>
          <w:sz w:val="24"/>
          <w:szCs w:val="24"/>
          <w:lang w:eastAsia="ru-RU"/>
        </w:rPr>
        <w:t xml:space="preserve">Муниципальный округ </w:t>
      </w:r>
      <w:r w:rsidR="001270F9" w:rsidRPr="00FA799E">
        <w:rPr>
          <w:rFonts w:ascii="Times New Roman" w:eastAsia="Times New Roman" w:hAnsi="Times New Roman" w:cs="Times New Roman"/>
          <w:sz w:val="24"/>
          <w:szCs w:val="24"/>
          <w:lang w:eastAsia="ru-RU"/>
        </w:rPr>
        <w:t>Красногорск</w:t>
      </w:r>
      <w:r w:rsidR="001270F9">
        <w:rPr>
          <w:rFonts w:ascii="Times New Roman" w:eastAsia="Times New Roman" w:hAnsi="Times New Roman" w:cs="Times New Roman"/>
          <w:sz w:val="24"/>
          <w:szCs w:val="24"/>
          <w:lang w:eastAsia="ru-RU"/>
        </w:rPr>
        <w:t>ий район Удмуртской Республики</w:t>
      </w:r>
      <w:r w:rsidRPr="00FA799E">
        <w:rPr>
          <w:rFonts w:ascii="Times New Roman" w:eastAsia="Times New Roman" w:hAnsi="Times New Roman" w:cs="Times New Roman"/>
          <w:sz w:val="24"/>
          <w:szCs w:val="24"/>
          <w:lang w:eastAsia="ru-RU"/>
        </w:rPr>
        <w:t>».</w:t>
      </w:r>
    </w:p>
    <w:p w14:paraId="35706527" w14:textId="08AB6B38" w:rsidR="00FA799E" w:rsidRPr="00FA799E" w:rsidRDefault="00FA799E" w:rsidP="00FA799E">
      <w:pPr>
        <w:shd w:val="clear" w:color="auto" w:fill="FFFFFF"/>
        <w:tabs>
          <w:tab w:val="left" w:pos="986"/>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Статья 8. </w:t>
      </w:r>
      <w:r w:rsidR="00133392" w:rsidRPr="00133392">
        <w:rPr>
          <w:rFonts w:ascii="Times New Roman" w:eastAsia="Times New Roman" w:hAnsi="Times New Roman" w:cs="Times New Roman"/>
          <w:sz w:val="24"/>
          <w:szCs w:val="24"/>
          <w:lang w:eastAsia="ru-RU"/>
        </w:rPr>
        <w:t>Требования к внешнему виду фасадов и ограждающих конструкций зданий, строений, сооружений</w:t>
      </w:r>
      <w:r w:rsidRPr="00FA799E">
        <w:rPr>
          <w:rFonts w:ascii="Times New Roman" w:eastAsia="Times New Roman" w:hAnsi="Times New Roman" w:cs="Times New Roman"/>
          <w:sz w:val="24"/>
          <w:szCs w:val="24"/>
          <w:lang w:eastAsia="ru-RU"/>
        </w:rPr>
        <w:t>».</w:t>
      </w:r>
    </w:p>
    <w:p w14:paraId="33E562EF" w14:textId="77777777" w:rsidR="00FA799E" w:rsidRPr="00FA799E" w:rsidRDefault="00FA799E" w:rsidP="00FA799E">
      <w:pPr>
        <w:shd w:val="clear" w:color="auto" w:fill="FFFFFF"/>
        <w:tabs>
          <w:tab w:val="left" w:pos="986"/>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Статья   9. Порядок содержания, использования, охраны, защиты, воспроизводства зелёных насаждений на территории муниципального образования «</w:t>
      </w:r>
      <w:r w:rsidR="001270F9">
        <w:rPr>
          <w:rFonts w:ascii="Times New Roman" w:eastAsia="Times New Roman" w:hAnsi="Times New Roman" w:cs="Times New Roman"/>
          <w:sz w:val="24"/>
          <w:szCs w:val="24"/>
          <w:lang w:eastAsia="ru-RU"/>
        </w:rPr>
        <w:t xml:space="preserve">Муниципальный округ </w:t>
      </w:r>
      <w:r w:rsidR="001270F9" w:rsidRPr="00FA799E">
        <w:rPr>
          <w:rFonts w:ascii="Times New Roman" w:eastAsia="Times New Roman" w:hAnsi="Times New Roman" w:cs="Times New Roman"/>
          <w:sz w:val="24"/>
          <w:szCs w:val="24"/>
          <w:lang w:eastAsia="ru-RU"/>
        </w:rPr>
        <w:t>Красногорск</w:t>
      </w:r>
      <w:r w:rsidR="001270F9">
        <w:rPr>
          <w:rFonts w:ascii="Times New Roman" w:eastAsia="Times New Roman" w:hAnsi="Times New Roman" w:cs="Times New Roman"/>
          <w:sz w:val="24"/>
          <w:szCs w:val="24"/>
          <w:lang w:eastAsia="ru-RU"/>
        </w:rPr>
        <w:t>ий район Удмуртской Республики</w:t>
      </w:r>
      <w:r w:rsidRPr="00FA799E">
        <w:rPr>
          <w:rFonts w:ascii="Times New Roman" w:eastAsia="Times New Roman" w:hAnsi="Times New Roman" w:cs="Times New Roman"/>
          <w:sz w:val="24"/>
          <w:szCs w:val="24"/>
          <w:lang w:eastAsia="ru-RU"/>
        </w:rPr>
        <w:t>».</w:t>
      </w:r>
    </w:p>
    <w:p w14:paraId="02113588" w14:textId="77777777" w:rsidR="00FA799E" w:rsidRPr="00FA799E" w:rsidRDefault="00FA799E" w:rsidP="00FA799E">
      <w:pPr>
        <w:shd w:val="clear" w:color="auto" w:fill="FFFFFF"/>
        <w:tabs>
          <w:tab w:val="left" w:pos="986"/>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Статья  10. Порядок проведения работ при строительстве, ремонте, реконструкции подземных коммуникаций и осуществления других видов земляных работ на территории муниципального образования «</w:t>
      </w:r>
      <w:r w:rsidR="001270F9">
        <w:rPr>
          <w:rFonts w:ascii="Times New Roman" w:eastAsia="Times New Roman" w:hAnsi="Times New Roman" w:cs="Times New Roman"/>
          <w:sz w:val="24"/>
          <w:szCs w:val="24"/>
          <w:lang w:eastAsia="ru-RU"/>
        </w:rPr>
        <w:t xml:space="preserve">Муниципальный округ </w:t>
      </w:r>
      <w:r w:rsidR="001270F9" w:rsidRPr="00FA799E">
        <w:rPr>
          <w:rFonts w:ascii="Times New Roman" w:eastAsia="Times New Roman" w:hAnsi="Times New Roman" w:cs="Times New Roman"/>
          <w:sz w:val="24"/>
          <w:szCs w:val="24"/>
          <w:lang w:eastAsia="ru-RU"/>
        </w:rPr>
        <w:t>Красногорск</w:t>
      </w:r>
      <w:r w:rsidR="001270F9">
        <w:rPr>
          <w:rFonts w:ascii="Times New Roman" w:eastAsia="Times New Roman" w:hAnsi="Times New Roman" w:cs="Times New Roman"/>
          <w:sz w:val="24"/>
          <w:szCs w:val="24"/>
          <w:lang w:eastAsia="ru-RU"/>
        </w:rPr>
        <w:t>ий район Удмуртской Республики</w:t>
      </w:r>
      <w:r w:rsidRPr="00FA799E">
        <w:rPr>
          <w:rFonts w:ascii="Times New Roman" w:eastAsia="Times New Roman" w:hAnsi="Times New Roman" w:cs="Times New Roman"/>
          <w:sz w:val="24"/>
          <w:szCs w:val="24"/>
          <w:lang w:eastAsia="ru-RU"/>
        </w:rPr>
        <w:t>».</w:t>
      </w:r>
    </w:p>
    <w:p w14:paraId="693F598D" w14:textId="77777777" w:rsidR="00FA799E" w:rsidRDefault="00FA799E" w:rsidP="00FA799E">
      <w:pPr>
        <w:widowControl w:val="0"/>
        <w:autoSpaceDE w:val="0"/>
        <w:autoSpaceDN w:val="0"/>
        <w:adjustRightInd w:val="0"/>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Статья 11. Требования по благоустройству, связанные с содержанием и эксплуатацией транспортных средств</w:t>
      </w:r>
    </w:p>
    <w:p w14:paraId="3E5B6A70" w14:textId="77777777" w:rsidR="00720B2F" w:rsidRPr="00720B2F" w:rsidRDefault="00720B2F" w:rsidP="00FA799E">
      <w:pPr>
        <w:widowControl w:val="0"/>
        <w:autoSpaceDE w:val="0"/>
        <w:autoSpaceDN w:val="0"/>
        <w:adjustRightInd w:val="0"/>
        <w:spacing w:after="0" w:line="240" w:lineRule="auto"/>
        <w:ind w:firstLine="6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Статья 12. </w:t>
      </w:r>
      <w:r w:rsidRPr="00720B2F">
        <w:rPr>
          <w:rFonts w:ascii="Times New Roman" w:eastAsia="Times New Roman" w:hAnsi="Times New Roman" w:cs="Times New Roman"/>
          <w:sz w:val="24"/>
          <w:szCs w:val="24"/>
          <w:lang w:eastAsia="ru-RU"/>
        </w:rPr>
        <w:t>Требования к площадкам для выгула и дрессировки животных</w:t>
      </w:r>
    </w:p>
    <w:p w14:paraId="540F30F7" w14:textId="77777777" w:rsidR="00FA799E" w:rsidRPr="00FA799E" w:rsidRDefault="00FA799E" w:rsidP="00FA799E">
      <w:pPr>
        <w:widowControl w:val="0"/>
        <w:autoSpaceDE w:val="0"/>
        <w:autoSpaceDN w:val="0"/>
        <w:adjustRightInd w:val="0"/>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Статья 1</w:t>
      </w:r>
      <w:r w:rsidR="00720B2F">
        <w:rPr>
          <w:rFonts w:ascii="Times New Roman" w:eastAsia="Times New Roman" w:hAnsi="Times New Roman" w:cs="Times New Roman"/>
          <w:sz w:val="24"/>
          <w:szCs w:val="24"/>
          <w:lang w:eastAsia="ru-RU"/>
        </w:rPr>
        <w:t>3</w:t>
      </w:r>
      <w:r w:rsidRPr="00FA799E">
        <w:rPr>
          <w:rFonts w:ascii="Times New Roman" w:eastAsia="Times New Roman" w:hAnsi="Times New Roman" w:cs="Times New Roman"/>
          <w:sz w:val="24"/>
          <w:szCs w:val="24"/>
          <w:lang w:eastAsia="ru-RU"/>
        </w:rPr>
        <w:t>. Требования к внешнему виду нестационарных торговых объектов на территории муниципального образования «</w:t>
      </w:r>
      <w:r w:rsidR="001270F9">
        <w:rPr>
          <w:rFonts w:ascii="Times New Roman" w:eastAsia="Times New Roman" w:hAnsi="Times New Roman" w:cs="Times New Roman"/>
          <w:sz w:val="24"/>
          <w:szCs w:val="24"/>
          <w:lang w:eastAsia="ru-RU"/>
        </w:rPr>
        <w:t xml:space="preserve">Муниципальный округ </w:t>
      </w:r>
      <w:r w:rsidR="001270F9" w:rsidRPr="00FA799E">
        <w:rPr>
          <w:rFonts w:ascii="Times New Roman" w:eastAsia="Times New Roman" w:hAnsi="Times New Roman" w:cs="Times New Roman"/>
          <w:sz w:val="24"/>
          <w:szCs w:val="24"/>
          <w:lang w:eastAsia="ru-RU"/>
        </w:rPr>
        <w:t>Красногорск</w:t>
      </w:r>
      <w:r w:rsidR="001270F9">
        <w:rPr>
          <w:rFonts w:ascii="Times New Roman" w:eastAsia="Times New Roman" w:hAnsi="Times New Roman" w:cs="Times New Roman"/>
          <w:sz w:val="24"/>
          <w:szCs w:val="24"/>
          <w:lang w:eastAsia="ru-RU"/>
        </w:rPr>
        <w:t>ий район Удмуртской Республики</w:t>
      </w:r>
      <w:r w:rsidRPr="00FA799E">
        <w:rPr>
          <w:rFonts w:ascii="Times New Roman" w:eastAsia="Times New Roman" w:hAnsi="Times New Roman" w:cs="Times New Roman"/>
          <w:sz w:val="24"/>
          <w:szCs w:val="24"/>
          <w:lang w:eastAsia="ru-RU"/>
        </w:rPr>
        <w:t>»</w:t>
      </w:r>
    </w:p>
    <w:p w14:paraId="65D64B3F" w14:textId="77777777" w:rsidR="00FA799E" w:rsidRPr="00FA799E" w:rsidRDefault="00720B2F" w:rsidP="00FA799E">
      <w:pPr>
        <w:shd w:val="clear" w:color="auto" w:fill="FFFFFF"/>
        <w:tabs>
          <w:tab w:val="left" w:pos="986"/>
        </w:tabs>
        <w:spacing w:after="0" w:line="240" w:lineRule="auto"/>
        <w:ind w:firstLine="6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Статья 14</w:t>
      </w:r>
      <w:r w:rsidR="00FA799E" w:rsidRPr="00FA799E">
        <w:rPr>
          <w:rFonts w:ascii="Times New Roman" w:eastAsia="Times New Roman" w:hAnsi="Times New Roman" w:cs="Times New Roman"/>
          <w:sz w:val="24"/>
          <w:szCs w:val="24"/>
          <w:lang w:eastAsia="ru-RU"/>
        </w:rPr>
        <w:t>. Систематическое наблюдение (мониторинг) и контроль в области благоустройства территории муниципального образования «</w:t>
      </w:r>
      <w:r w:rsidR="001270F9">
        <w:rPr>
          <w:rFonts w:ascii="Times New Roman" w:eastAsia="Times New Roman" w:hAnsi="Times New Roman" w:cs="Times New Roman"/>
          <w:sz w:val="24"/>
          <w:szCs w:val="24"/>
          <w:lang w:eastAsia="ru-RU"/>
        </w:rPr>
        <w:t xml:space="preserve">Муниципальный округ </w:t>
      </w:r>
      <w:r w:rsidR="001270F9" w:rsidRPr="00FA799E">
        <w:rPr>
          <w:rFonts w:ascii="Times New Roman" w:eastAsia="Times New Roman" w:hAnsi="Times New Roman" w:cs="Times New Roman"/>
          <w:sz w:val="24"/>
          <w:szCs w:val="24"/>
          <w:lang w:eastAsia="ru-RU"/>
        </w:rPr>
        <w:t>Красногорск</w:t>
      </w:r>
      <w:r w:rsidR="001270F9">
        <w:rPr>
          <w:rFonts w:ascii="Times New Roman" w:eastAsia="Times New Roman" w:hAnsi="Times New Roman" w:cs="Times New Roman"/>
          <w:sz w:val="24"/>
          <w:szCs w:val="24"/>
          <w:lang w:eastAsia="ru-RU"/>
        </w:rPr>
        <w:t>ий район Удмуртской Республики</w:t>
      </w:r>
      <w:r>
        <w:rPr>
          <w:rFonts w:ascii="Times New Roman" w:eastAsia="Times New Roman" w:hAnsi="Times New Roman" w:cs="Times New Roman"/>
          <w:sz w:val="24"/>
          <w:szCs w:val="24"/>
          <w:lang w:eastAsia="ru-RU"/>
        </w:rPr>
        <w:t>»</w:t>
      </w:r>
    </w:p>
    <w:p w14:paraId="69118FB8" w14:textId="77777777" w:rsidR="00FA799E" w:rsidRPr="00FA799E" w:rsidRDefault="00720B2F" w:rsidP="00FA799E">
      <w:pPr>
        <w:spacing w:after="0" w:line="240" w:lineRule="auto"/>
        <w:ind w:firstLine="68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Статья  15</w:t>
      </w:r>
      <w:r w:rsidR="00FA799E" w:rsidRPr="00FA799E">
        <w:rPr>
          <w:rFonts w:ascii="Times New Roman" w:eastAsia="Times New Roman" w:hAnsi="Times New Roman" w:cs="Times New Roman"/>
          <w:sz w:val="24"/>
          <w:szCs w:val="24"/>
          <w:lang w:eastAsia="ru-RU"/>
        </w:rPr>
        <w:t>. Ответственность</w:t>
      </w:r>
      <w:r>
        <w:rPr>
          <w:rFonts w:ascii="Times New Roman" w:eastAsia="Times New Roman" w:hAnsi="Times New Roman" w:cs="Times New Roman"/>
          <w:sz w:val="24"/>
          <w:szCs w:val="24"/>
          <w:lang w:eastAsia="ru-RU"/>
        </w:rPr>
        <w:t xml:space="preserve">  за нарушение настоящих правил</w:t>
      </w:r>
    </w:p>
    <w:p w14:paraId="61C36BE5"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b/>
          <w:sz w:val="24"/>
          <w:szCs w:val="24"/>
          <w:lang w:eastAsia="ru-RU"/>
        </w:rPr>
      </w:pPr>
    </w:p>
    <w:p w14:paraId="210F192B" w14:textId="77777777" w:rsidR="00FA799E" w:rsidRPr="00FA799E" w:rsidRDefault="00FA799E" w:rsidP="00FA799E">
      <w:pPr>
        <w:shd w:val="clear" w:color="auto" w:fill="FFFFFF"/>
        <w:spacing w:after="0" w:line="240" w:lineRule="auto"/>
        <w:ind w:firstLine="680"/>
        <w:jc w:val="center"/>
        <w:rPr>
          <w:rFonts w:ascii="Times New Roman" w:eastAsia="Times New Roman" w:hAnsi="Times New Roman" w:cs="Times New Roman"/>
          <w:b/>
          <w:sz w:val="24"/>
          <w:szCs w:val="24"/>
          <w:lang w:eastAsia="ru-RU"/>
        </w:rPr>
      </w:pPr>
      <w:r w:rsidRPr="00FA799E">
        <w:rPr>
          <w:rFonts w:ascii="Times New Roman" w:eastAsia="Times New Roman" w:hAnsi="Times New Roman" w:cs="Times New Roman"/>
          <w:b/>
          <w:sz w:val="24"/>
          <w:szCs w:val="24"/>
          <w:lang w:eastAsia="ru-RU"/>
        </w:rPr>
        <w:t>Статья 2. Уборка территории муниципального образования «</w:t>
      </w:r>
      <w:r w:rsidR="001270F9" w:rsidRPr="001270F9">
        <w:rPr>
          <w:rFonts w:ascii="Times New Roman" w:eastAsia="Times New Roman" w:hAnsi="Times New Roman" w:cs="Times New Roman"/>
          <w:b/>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b/>
          <w:sz w:val="24"/>
          <w:szCs w:val="24"/>
          <w:lang w:eastAsia="ru-RU"/>
        </w:rPr>
        <w:t>»</w:t>
      </w:r>
    </w:p>
    <w:p w14:paraId="5B454C74"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b/>
          <w:sz w:val="24"/>
          <w:szCs w:val="24"/>
          <w:lang w:eastAsia="ru-RU"/>
        </w:rPr>
      </w:pPr>
    </w:p>
    <w:p w14:paraId="0C92E313"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 Собственники (правообладатели) земельных участков обязаны осуществлять содержание и облагораживание, в том числе своевременную и качественную очистку, уборку территории муниципального образования «</w:t>
      </w:r>
      <w:r w:rsidR="001270F9">
        <w:rPr>
          <w:rFonts w:ascii="Times New Roman" w:eastAsia="Times New Roman" w:hAnsi="Times New Roman" w:cs="Times New Roman"/>
          <w:sz w:val="24"/>
          <w:szCs w:val="24"/>
          <w:lang w:eastAsia="ru-RU"/>
        </w:rPr>
        <w:t xml:space="preserve">Муниципальный округ </w:t>
      </w:r>
      <w:r w:rsidR="001270F9" w:rsidRPr="00FA799E">
        <w:rPr>
          <w:rFonts w:ascii="Times New Roman" w:eastAsia="Times New Roman" w:hAnsi="Times New Roman" w:cs="Times New Roman"/>
          <w:sz w:val="24"/>
          <w:szCs w:val="24"/>
          <w:lang w:eastAsia="ru-RU"/>
        </w:rPr>
        <w:t>Красногорск</w:t>
      </w:r>
      <w:r w:rsidR="001270F9">
        <w:rPr>
          <w:rFonts w:ascii="Times New Roman" w:eastAsia="Times New Roman" w:hAnsi="Times New Roman" w:cs="Times New Roman"/>
          <w:sz w:val="24"/>
          <w:szCs w:val="24"/>
          <w:lang w:eastAsia="ru-RU"/>
        </w:rPr>
        <w:t>ий район Удмуртской Республики</w:t>
      </w:r>
      <w:r w:rsidRPr="00FA799E">
        <w:rPr>
          <w:rFonts w:ascii="Times New Roman" w:eastAsia="Times New Roman" w:hAnsi="Times New Roman" w:cs="Times New Roman"/>
          <w:sz w:val="24"/>
          <w:szCs w:val="24"/>
          <w:lang w:eastAsia="ru-RU"/>
        </w:rPr>
        <w:t>» в границах земельных участков, принадлежащих им на праве собственности или ином вещном праве в соответствии с действующим законодательством Российской Федерации.</w:t>
      </w:r>
    </w:p>
    <w:p w14:paraId="7A1DF6B6"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2. Содержание и облагораживание, в том числе своевременная и качественная очистка, уборка территории муниципального образования «</w:t>
      </w:r>
      <w:r w:rsidR="001270F9">
        <w:rPr>
          <w:rFonts w:ascii="Times New Roman" w:eastAsia="Times New Roman" w:hAnsi="Times New Roman" w:cs="Times New Roman"/>
          <w:sz w:val="24"/>
          <w:szCs w:val="24"/>
          <w:lang w:eastAsia="ru-RU"/>
        </w:rPr>
        <w:t xml:space="preserve">Муниципальный округ </w:t>
      </w:r>
      <w:r w:rsidR="001270F9" w:rsidRPr="00FA799E">
        <w:rPr>
          <w:rFonts w:ascii="Times New Roman" w:eastAsia="Times New Roman" w:hAnsi="Times New Roman" w:cs="Times New Roman"/>
          <w:sz w:val="24"/>
          <w:szCs w:val="24"/>
          <w:lang w:eastAsia="ru-RU"/>
        </w:rPr>
        <w:t>Красногорск</w:t>
      </w:r>
      <w:r w:rsidR="001270F9">
        <w:rPr>
          <w:rFonts w:ascii="Times New Roman" w:eastAsia="Times New Roman" w:hAnsi="Times New Roman" w:cs="Times New Roman"/>
          <w:sz w:val="24"/>
          <w:szCs w:val="24"/>
          <w:lang w:eastAsia="ru-RU"/>
        </w:rPr>
        <w:t>ий район Удмуртской Республики</w:t>
      </w:r>
      <w:r w:rsidRPr="00FA799E">
        <w:rPr>
          <w:rFonts w:ascii="Times New Roman" w:eastAsia="Times New Roman" w:hAnsi="Times New Roman" w:cs="Times New Roman"/>
          <w:sz w:val="24"/>
          <w:szCs w:val="24"/>
          <w:lang w:eastAsia="ru-RU"/>
        </w:rPr>
        <w:t>» в границах земельных участков, находящихся в собственности муниципального образования «</w:t>
      </w:r>
      <w:r w:rsidR="001270F9">
        <w:rPr>
          <w:rFonts w:ascii="Times New Roman" w:eastAsia="Times New Roman" w:hAnsi="Times New Roman" w:cs="Times New Roman"/>
          <w:sz w:val="24"/>
          <w:szCs w:val="24"/>
          <w:lang w:eastAsia="ru-RU"/>
        </w:rPr>
        <w:t xml:space="preserve">Муниципальный округ </w:t>
      </w:r>
      <w:r w:rsidR="001270F9" w:rsidRPr="00FA799E">
        <w:rPr>
          <w:rFonts w:ascii="Times New Roman" w:eastAsia="Times New Roman" w:hAnsi="Times New Roman" w:cs="Times New Roman"/>
          <w:sz w:val="24"/>
          <w:szCs w:val="24"/>
          <w:lang w:eastAsia="ru-RU"/>
        </w:rPr>
        <w:t>Красногорск</w:t>
      </w:r>
      <w:r w:rsidR="001270F9">
        <w:rPr>
          <w:rFonts w:ascii="Times New Roman" w:eastAsia="Times New Roman" w:hAnsi="Times New Roman" w:cs="Times New Roman"/>
          <w:sz w:val="24"/>
          <w:szCs w:val="24"/>
          <w:lang w:eastAsia="ru-RU"/>
        </w:rPr>
        <w:t>ий район Удмуртской Республики</w:t>
      </w:r>
      <w:r w:rsidRPr="00FA799E">
        <w:rPr>
          <w:rFonts w:ascii="Times New Roman" w:eastAsia="Times New Roman" w:hAnsi="Times New Roman" w:cs="Times New Roman"/>
          <w:sz w:val="24"/>
          <w:szCs w:val="24"/>
          <w:lang w:eastAsia="ru-RU"/>
        </w:rPr>
        <w:t>», земельных участков и земель, государственная собственность на которые не разграничена, свободных от прав третьих лиц, осуществляются за счёт средств бюджета Администрации муниципального образования «</w:t>
      </w:r>
      <w:r w:rsidR="001270F9">
        <w:rPr>
          <w:rFonts w:ascii="Times New Roman" w:eastAsia="Times New Roman" w:hAnsi="Times New Roman" w:cs="Times New Roman"/>
          <w:sz w:val="24"/>
          <w:szCs w:val="24"/>
          <w:lang w:eastAsia="ru-RU"/>
        </w:rPr>
        <w:t xml:space="preserve">Муниципальный округ </w:t>
      </w:r>
      <w:r w:rsidR="001270F9" w:rsidRPr="00FA799E">
        <w:rPr>
          <w:rFonts w:ascii="Times New Roman" w:eastAsia="Times New Roman" w:hAnsi="Times New Roman" w:cs="Times New Roman"/>
          <w:sz w:val="24"/>
          <w:szCs w:val="24"/>
          <w:lang w:eastAsia="ru-RU"/>
        </w:rPr>
        <w:t>Красногорск</w:t>
      </w:r>
      <w:r w:rsidR="001270F9">
        <w:rPr>
          <w:rFonts w:ascii="Times New Roman" w:eastAsia="Times New Roman" w:hAnsi="Times New Roman" w:cs="Times New Roman"/>
          <w:sz w:val="24"/>
          <w:szCs w:val="24"/>
          <w:lang w:eastAsia="ru-RU"/>
        </w:rPr>
        <w:t>ий район Удмуртской Республики</w:t>
      </w:r>
      <w:r w:rsidRPr="00FA799E">
        <w:rPr>
          <w:rFonts w:ascii="Times New Roman" w:eastAsia="Times New Roman" w:hAnsi="Times New Roman" w:cs="Times New Roman"/>
          <w:sz w:val="24"/>
          <w:szCs w:val="24"/>
          <w:lang w:eastAsia="ru-RU"/>
        </w:rPr>
        <w:t>» и средств бюджетов подведомственных Администрации муниципального образования «</w:t>
      </w:r>
      <w:r w:rsidR="001270F9">
        <w:rPr>
          <w:rFonts w:ascii="Times New Roman" w:eastAsia="Times New Roman" w:hAnsi="Times New Roman" w:cs="Times New Roman"/>
          <w:sz w:val="24"/>
          <w:szCs w:val="24"/>
          <w:lang w:eastAsia="ru-RU"/>
        </w:rPr>
        <w:t xml:space="preserve">Муниципальный округ </w:t>
      </w:r>
      <w:r w:rsidR="001270F9" w:rsidRPr="00FA799E">
        <w:rPr>
          <w:rFonts w:ascii="Times New Roman" w:eastAsia="Times New Roman" w:hAnsi="Times New Roman" w:cs="Times New Roman"/>
          <w:sz w:val="24"/>
          <w:szCs w:val="24"/>
          <w:lang w:eastAsia="ru-RU"/>
        </w:rPr>
        <w:t>Красногорск</w:t>
      </w:r>
      <w:r w:rsidR="001270F9">
        <w:rPr>
          <w:rFonts w:ascii="Times New Roman" w:eastAsia="Times New Roman" w:hAnsi="Times New Roman" w:cs="Times New Roman"/>
          <w:sz w:val="24"/>
          <w:szCs w:val="24"/>
          <w:lang w:eastAsia="ru-RU"/>
        </w:rPr>
        <w:t>ий район Удмуртской Республики</w:t>
      </w:r>
      <w:r w:rsidRPr="00FA799E">
        <w:rPr>
          <w:rFonts w:ascii="Times New Roman" w:eastAsia="Times New Roman" w:hAnsi="Times New Roman" w:cs="Times New Roman"/>
          <w:sz w:val="24"/>
          <w:szCs w:val="24"/>
          <w:lang w:eastAsia="ru-RU"/>
        </w:rPr>
        <w:t>»</w:t>
      </w:r>
      <w:r w:rsidR="0007607D" w:rsidRPr="0007607D">
        <w:rPr>
          <w:rFonts w:ascii="Times New Roman" w:eastAsia="Times New Roman" w:hAnsi="Times New Roman" w:cs="Times New Roman"/>
          <w:sz w:val="24"/>
          <w:szCs w:val="24"/>
          <w:lang w:eastAsia="ru-RU"/>
        </w:rPr>
        <w:t xml:space="preserve"> </w:t>
      </w:r>
      <w:r w:rsidR="0007607D" w:rsidRPr="00FA799E">
        <w:rPr>
          <w:rFonts w:ascii="Times New Roman" w:eastAsia="Times New Roman" w:hAnsi="Times New Roman" w:cs="Times New Roman"/>
          <w:sz w:val="24"/>
          <w:szCs w:val="24"/>
          <w:lang w:eastAsia="ru-RU"/>
        </w:rPr>
        <w:t>учреждений</w:t>
      </w:r>
      <w:r w:rsidR="0007607D">
        <w:rPr>
          <w:rFonts w:ascii="Times New Roman" w:eastAsia="Times New Roman" w:hAnsi="Times New Roman" w:cs="Times New Roman"/>
          <w:sz w:val="24"/>
          <w:szCs w:val="24"/>
          <w:lang w:eastAsia="ru-RU"/>
        </w:rPr>
        <w:t>.</w:t>
      </w:r>
    </w:p>
    <w:p w14:paraId="6A8EA7C4"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3.</w:t>
      </w:r>
      <w:r w:rsidR="0007607D">
        <w:rPr>
          <w:rFonts w:ascii="Times New Roman" w:eastAsia="Times New Roman" w:hAnsi="Times New Roman" w:cs="Times New Roman"/>
          <w:sz w:val="24"/>
          <w:szCs w:val="24"/>
          <w:lang w:eastAsia="ru-RU"/>
        </w:rPr>
        <w:t xml:space="preserve"> </w:t>
      </w:r>
      <w:r w:rsidRPr="00FA799E">
        <w:rPr>
          <w:rFonts w:ascii="Times New Roman" w:eastAsia="Times New Roman" w:hAnsi="Times New Roman" w:cs="Times New Roman"/>
          <w:sz w:val="24"/>
          <w:szCs w:val="24"/>
          <w:lang w:eastAsia="ru-RU"/>
        </w:rPr>
        <w:t>Содержание и облагораживание, в том числе своевременная и качественная очистка, уборка территории муниципального образования «</w:t>
      </w:r>
      <w:r w:rsidR="001270F9">
        <w:rPr>
          <w:rFonts w:ascii="Times New Roman" w:eastAsia="Times New Roman" w:hAnsi="Times New Roman" w:cs="Times New Roman"/>
          <w:sz w:val="24"/>
          <w:szCs w:val="24"/>
          <w:lang w:eastAsia="ru-RU"/>
        </w:rPr>
        <w:t xml:space="preserve">Муниципальный округ </w:t>
      </w:r>
      <w:r w:rsidR="001270F9" w:rsidRPr="00FA799E">
        <w:rPr>
          <w:rFonts w:ascii="Times New Roman" w:eastAsia="Times New Roman" w:hAnsi="Times New Roman" w:cs="Times New Roman"/>
          <w:sz w:val="24"/>
          <w:szCs w:val="24"/>
          <w:lang w:eastAsia="ru-RU"/>
        </w:rPr>
        <w:t>Красногорск</w:t>
      </w:r>
      <w:r w:rsidR="001270F9">
        <w:rPr>
          <w:rFonts w:ascii="Times New Roman" w:eastAsia="Times New Roman" w:hAnsi="Times New Roman" w:cs="Times New Roman"/>
          <w:sz w:val="24"/>
          <w:szCs w:val="24"/>
          <w:lang w:eastAsia="ru-RU"/>
        </w:rPr>
        <w:t>ий район Удмуртской Республики</w:t>
      </w:r>
      <w:r w:rsidRPr="00FA799E">
        <w:rPr>
          <w:rFonts w:ascii="Times New Roman" w:eastAsia="Times New Roman" w:hAnsi="Times New Roman" w:cs="Times New Roman"/>
          <w:sz w:val="24"/>
          <w:szCs w:val="24"/>
          <w:lang w:eastAsia="ru-RU"/>
        </w:rPr>
        <w:t xml:space="preserve">» в границах иных земельных участков, находящихся в </w:t>
      </w:r>
      <w:r w:rsidRPr="00FA799E">
        <w:rPr>
          <w:rFonts w:ascii="Times New Roman" w:eastAsia="Times New Roman" w:hAnsi="Times New Roman" w:cs="Times New Roman"/>
          <w:sz w:val="24"/>
          <w:szCs w:val="24"/>
          <w:lang w:eastAsia="ru-RU"/>
        </w:rPr>
        <w:lastRenderedPageBreak/>
        <w:t>собственности Администрации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  либо собственность на которые не разграничена, осуществляются за счёт лица, которому данные земельные участки предоставлены, на правах аренды, безвозмездного пользования.</w:t>
      </w:r>
    </w:p>
    <w:p w14:paraId="7DC6E995"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shd w:val="clear" w:color="auto" w:fill="FFFF00"/>
          <w:lang w:eastAsia="ru-RU"/>
        </w:rPr>
      </w:pPr>
      <w:r w:rsidRPr="00FA799E">
        <w:rPr>
          <w:rFonts w:ascii="Times New Roman" w:eastAsia="Times New Roman" w:hAnsi="Times New Roman" w:cs="Times New Roman"/>
          <w:sz w:val="24"/>
          <w:szCs w:val="24"/>
          <w:lang w:eastAsia="ru-RU"/>
        </w:rPr>
        <w:t>4. Организация работ по содержанию и облагораживанию, в том числе своевременной и качественной очистки, уборки иных территорий и (или) земельных участков осуществляется Администрацией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 по договорам со специализированными организациями в пределах средств, предусмотренных на эти цели в бюджете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w:t>
      </w:r>
    </w:p>
    <w:p w14:paraId="52FC0219"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shd w:val="clear" w:color="auto" w:fill="FFFF00"/>
          <w:lang w:eastAsia="ru-RU"/>
        </w:rPr>
      </w:pPr>
      <w:r w:rsidRPr="00FA799E">
        <w:rPr>
          <w:rFonts w:ascii="Times New Roman" w:eastAsia="Times New Roman" w:hAnsi="Times New Roman" w:cs="Times New Roman"/>
          <w:sz w:val="24"/>
          <w:szCs w:val="24"/>
          <w:lang w:eastAsia="ru-RU"/>
        </w:rPr>
        <w:t>5. На территории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 запрещается накапливать и размещать отходы производства и потребления в несанкционированных местах.</w:t>
      </w:r>
    </w:p>
    <w:p w14:paraId="28E9546C"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Лица, разместившие отходы производства и потребления в несанкционированных местах, обязаны за свой счёт произвести уборку и очистку данной территории, а при необходимости – рекультивацию земельного участка.</w:t>
      </w:r>
    </w:p>
    <w:p w14:paraId="1A5876D3"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В случае невозможности установления лиц, разместивших отходы производства и потребления в несанкционированных местах, удаление отходов производства и потребления и рекультивация территории производится за счёт лиц, обязанных обеспечивать уборку данной территории в соответствии со статьей 2 настоящих Правил. </w:t>
      </w:r>
    </w:p>
    <w:p w14:paraId="4ED329FC"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bCs/>
          <w:sz w:val="24"/>
          <w:szCs w:val="24"/>
          <w:lang w:eastAsia="ru-RU"/>
        </w:rPr>
      </w:pPr>
      <w:r w:rsidRPr="00FA799E">
        <w:rPr>
          <w:rFonts w:ascii="Times New Roman" w:eastAsia="Times New Roman" w:hAnsi="Times New Roman" w:cs="Times New Roman"/>
          <w:sz w:val="24"/>
          <w:szCs w:val="24"/>
          <w:lang w:eastAsia="ru-RU"/>
        </w:rPr>
        <w:t xml:space="preserve">6. Сбор и вывоз отходов производства и потребленияосуществляется по контейнерной системе в установленном порядке. </w:t>
      </w:r>
    </w:p>
    <w:p w14:paraId="15FE7E45" w14:textId="77777777" w:rsidR="00FA799E" w:rsidRPr="00FA799E" w:rsidRDefault="00FA799E" w:rsidP="00FA799E">
      <w:pPr>
        <w:shd w:val="clear" w:color="auto" w:fill="FFFFFF"/>
        <w:tabs>
          <w:tab w:val="left" w:pos="1296"/>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7. Организация очистки и уборки территорий населённых пунктов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 а также сбора и вывоза отходов производства и потребления на территории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 осуществляется в соответствии с требованиями законодательства Российской Федерации и санитарных норм Российской Федерации.</w:t>
      </w:r>
    </w:p>
    <w:p w14:paraId="5F3EC8BF" w14:textId="77777777" w:rsidR="00FA799E" w:rsidRPr="00FA799E" w:rsidRDefault="00FA799E" w:rsidP="00FA799E">
      <w:pPr>
        <w:shd w:val="clear" w:color="auto" w:fill="FFFFFF"/>
        <w:tabs>
          <w:tab w:val="left" w:pos="1152"/>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8. Вывоз бытовых отходов производства и потребления из жилых домов, организаций торговли и общественного питания, культуры, детских </w:t>
      </w:r>
      <w:r w:rsidRPr="00FA799E">
        <w:rPr>
          <w:rFonts w:ascii="Times New Roman" w:eastAsia="Times New Roman" w:hAnsi="Times New Roman" w:cs="Times New Roman"/>
          <w:bCs/>
          <w:sz w:val="24"/>
          <w:szCs w:val="24"/>
          <w:lang w:eastAsia="ru-RU"/>
        </w:rPr>
        <w:t xml:space="preserve">и </w:t>
      </w:r>
      <w:r w:rsidRPr="00FA799E">
        <w:rPr>
          <w:rFonts w:ascii="Times New Roman" w:eastAsia="Times New Roman" w:hAnsi="Times New Roman" w:cs="Times New Roman"/>
          <w:sz w:val="24"/>
          <w:szCs w:val="24"/>
          <w:lang w:eastAsia="ru-RU"/>
        </w:rPr>
        <w:t>лечебных учреждений, иных учреждений и организаций осуществляется указанными учреждениями, организациями и домовладельцами, а также иными производителями отходов производства и потребления самостоятельно либо на основании договоров со специализированными организациями.</w:t>
      </w:r>
    </w:p>
    <w:p w14:paraId="06A8439F"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Вывоз строительного мусора осуществляется производителями работ самостоятельно либо на основании договоров со специализированными организациями.</w:t>
      </w:r>
    </w:p>
    <w:p w14:paraId="0036E463"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9. В случае если 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и утилизацию отходов самостоятельно, обязанности по сбору, вывозу и утилизации отходов данного производителя отходов возлагаются на собственника вышеперечисленных объектов недвижимости. </w:t>
      </w:r>
    </w:p>
    <w:p w14:paraId="54E4513A" w14:textId="77777777" w:rsidR="00FA799E" w:rsidRPr="00FA799E" w:rsidRDefault="00FA799E" w:rsidP="00FA799E">
      <w:pPr>
        <w:shd w:val="clear" w:color="auto" w:fill="FFFFFF"/>
        <w:tabs>
          <w:tab w:val="left" w:pos="1260"/>
        </w:tabs>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iCs/>
          <w:sz w:val="24"/>
          <w:szCs w:val="24"/>
          <w:lang w:eastAsia="ru-RU"/>
        </w:rPr>
        <w:t>10. Для</w:t>
      </w:r>
      <w:r w:rsidR="00A22E69">
        <w:rPr>
          <w:rFonts w:ascii="Times New Roman" w:eastAsia="Times New Roman" w:hAnsi="Times New Roman" w:cs="Times New Roman"/>
          <w:iCs/>
          <w:sz w:val="24"/>
          <w:szCs w:val="24"/>
          <w:lang w:eastAsia="ru-RU"/>
        </w:rPr>
        <w:t xml:space="preserve"> </w:t>
      </w:r>
      <w:r w:rsidRPr="00FA799E">
        <w:rPr>
          <w:rFonts w:ascii="Times New Roman" w:eastAsia="Times New Roman" w:hAnsi="Times New Roman" w:cs="Times New Roman"/>
          <w:sz w:val="24"/>
          <w:szCs w:val="24"/>
          <w:lang w:eastAsia="ru-RU"/>
        </w:rPr>
        <w:t xml:space="preserve">предотвращения засорения улиц, площадей, скверов </w:t>
      </w:r>
      <w:r w:rsidRPr="00FA799E">
        <w:rPr>
          <w:rFonts w:ascii="Times New Roman" w:eastAsia="Times New Roman" w:hAnsi="Times New Roman" w:cs="Times New Roman"/>
          <w:bCs/>
          <w:sz w:val="24"/>
          <w:szCs w:val="24"/>
          <w:lang w:eastAsia="ru-RU"/>
        </w:rPr>
        <w:t xml:space="preserve">и </w:t>
      </w:r>
      <w:r w:rsidRPr="00FA799E">
        <w:rPr>
          <w:rFonts w:ascii="Times New Roman" w:eastAsia="Times New Roman" w:hAnsi="Times New Roman" w:cs="Times New Roman"/>
          <w:sz w:val="24"/>
          <w:szCs w:val="24"/>
          <w:lang w:eastAsia="ru-RU"/>
        </w:rPr>
        <w:t xml:space="preserve">других общественных мест отходами производства и потребления устанавливаются специально предназначенные для временного хранения отходов ёмкости малого размера (урны, баки). </w:t>
      </w:r>
    </w:p>
    <w:p w14:paraId="560CFECE" w14:textId="77777777" w:rsidR="00FA799E" w:rsidRPr="00FA799E" w:rsidRDefault="00FA799E" w:rsidP="00FA799E">
      <w:pPr>
        <w:shd w:val="clear" w:color="auto" w:fill="FFFFFF"/>
        <w:tabs>
          <w:tab w:val="left" w:pos="1260"/>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Установка ёмкостей для временного хранения отходов производства и потребления и их очистка осуществляются лицами, ответственными за уборку </w:t>
      </w:r>
      <w:r w:rsidRPr="00FA799E">
        <w:rPr>
          <w:rFonts w:ascii="Times New Roman" w:eastAsia="Times New Roman" w:hAnsi="Times New Roman" w:cs="Times New Roman"/>
          <w:bCs/>
          <w:sz w:val="24"/>
          <w:szCs w:val="24"/>
          <w:lang w:eastAsia="ru-RU"/>
        </w:rPr>
        <w:t xml:space="preserve">соответствующих </w:t>
      </w:r>
      <w:r w:rsidRPr="00FA799E">
        <w:rPr>
          <w:rFonts w:ascii="Times New Roman" w:eastAsia="Times New Roman" w:hAnsi="Times New Roman" w:cs="Times New Roman"/>
          <w:sz w:val="24"/>
          <w:szCs w:val="24"/>
          <w:lang w:eastAsia="ru-RU"/>
        </w:rPr>
        <w:t xml:space="preserve">территорий в соответствии со статьей </w:t>
      </w:r>
      <w:r w:rsidRPr="00FA799E">
        <w:rPr>
          <w:rFonts w:ascii="Times New Roman" w:eastAsia="Times New Roman" w:hAnsi="Times New Roman" w:cs="Times New Roman"/>
          <w:bCs/>
          <w:sz w:val="24"/>
          <w:szCs w:val="24"/>
          <w:lang w:eastAsia="ru-RU"/>
        </w:rPr>
        <w:t>2</w:t>
      </w:r>
      <w:r w:rsidRPr="00FA799E">
        <w:rPr>
          <w:rFonts w:ascii="Times New Roman" w:eastAsia="Times New Roman" w:hAnsi="Times New Roman" w:cs="Times New Roman"/>
          <w:sz w:val="24"/>
          <w:szCs w:val="24"/>
          <w:lang w:eastAsia="ru-RU"/>
        </w:rPr>
        <w:t xml:space="preserve"> настоящих Правил.</w:t>
      </w:r>
    </w:p>
    <w:p w14:paraId="4B97F9CE"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Урны (баки) должны содержаться в исправном и опрятном состоянии, очищаться по мере накопления мусора и не реже одного раза в месяц, промываться и дезинфицироваться.</w:t>
      </w:r>
    </w:p>
    <w:p w14:paraId="20572CEE"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Cs/>
          <w:sz w:val="24"/>
          <w:szCs w:val="24"/>
          <w:lang w:eastAsia="ru-RU"/>
        </w:rPr>
        <w:lastRenderedPageBreak/>
        <w:t>11.</w:t>
      </w:r>
      <w:r w:rsidRPr="00FA799E">
        <w:rPr>
          <w:rFonts w:ascii="Times New Roman" w:eastAsia="Times New Roman" w:hAnsi="Times New Roman" w:cs="Times New Roman"/>
          <w:bCs/>
          <w:sz w:val="24"/>
          <w:szCs w:val="24"/>
          <w:lang w:eastAsia="ru-RU"/>
        </w:rPr>
        <w:tab/>
      </w:r>
      <w:r w:rsidRPr="00FA799E">
        <w:rPr>
          <w:rFonts w:ascii="Times New Roman" w:eastAsia="Times New Roman" w:hAnsi="Times New Roman" w:cs="Times New Roman"/>
          <w:sz w:val="24"/>
          <w:szCs w:val="24"/>
          <w:lang w:eastAsia="ru-RU"/>
        </w:rPr>
        <w:t xml:space="preserve">Удаление с контейнерной площадки и прилегающей к ней территории отходов производства и потребления, высыпавшихся при выгрузке </w:t>
      </w:r>
      <w:r w:rsidRPr="00FA799E">
        <w:rPr>
          <w:rFonts w:ascii="Times New Roman" w:eastAsia="Times New Roman" w:hAnsi="Times New Roman" w:cs="Times New Roman"/>
          <w:bCs/>
          <w:sz w:val="24"/>
          <w:szCs w:val="24"/>
          <w:lang w:eastAsia="ru-RU"/>
        </w:rPr>
        <w:t xml:space="preserve">из </w:t>
      </w:r>
      <w:r w:rsidRPr="00FA799E">
        <w:rPr>
          <w:rFonts w:ascii="Times New Roman" w:eastAsia="Times New Roman" w:hAnsi="Times New Roman" w:cs="Times New Roman"/>
          <w:sz w:val="24"/>
          <w:szCs w:val="24"/>
          <w:lang w:eastAsia="ru-RU"/>
        </w:rPr>
        <w:t xml:space="preserve">контейнеров в </w:t>
      </w:r>
      <w:r w:rsidRPr="00FA799E">
        <w:rPr>
          <w:rFonts w:ascii="Times New Roman" w:eastAsia="Times New Roman" w:hAnsi="Times New Roman" w:cs="Times New Roman"/>
          <w:bCs/>
          <w:sz w:val="24"/>
          <w:szCs w:val="24"/>
          <w:lang w:eastAsia="ru-RU"/>
        </w:rPr>
        <w:t>мусоровозный</w:t>
      </w:r>
      <w:r w:rsidR="00E8652B">
        <w:rPr>
          <w:rFonts w:ascii="Times New Roman" w:eastAsia="Times New Roman" w:hAnsi="Times New Roman" w:cs="Times New Roman"/>
          <w:bCs/>
          <w:sz w:val="24"/>
          <w:szCs w:val="24"/>
          <w:lang w:eastAsia="ru-RU"/>
        </w:rPr>
        <w:t xml:space="preserve"> </w:t>
      </w:r>
      <w:r w:rsidRPr="00FA799E">
        <w:rPr>
          <w:rFonts w:ascii="Times New Roman" w:eastAsia="Times New Roman" w:hAnsi="Times New Roman" w:cs="Times New Roman"/>
          <w:sz w:val="24"/>
          <w:szCs w:val="24"/>
          <w:lang w:eastAsia="ru-RU"/>
        </w:rPr>
        <w:t>транспорт, производят работники организации, осуществляющей вывоз отходов.</w:t>
      </w:r>
    </w:p>
    <w:p w14:paraId="4B6358D0" w14:textId="77777777" w:rsidR="00FA799E" w:rsidRPr="00FA799E" w:rsidRDefault="00FA799E" w:rsidP="00FA799E">
      <w:pPr>
        <w:shd w:val="clear" w:color="auto" w:fill="FFFFFF"/>
        <w:tabs>
          <w:tab w:val="left" w:pos="1238"/>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12.</w:t>
      </w:r>
      <w:r w:rsidRPr="00FA799E">
        <w:rPr>
          <w:rFonts w:ascii="Times New Roman" w:eastAsia="Times New Roman" w:hAnsi="Times New Roman" w:cs="Times New Roman"/>
          <w:sz w:val="24"/>
          <w:szCs w:val="24"/>
          <w:lang w:eastAsia="ru-RU"/>
        </w:rPr>
        <w:tab/>
        <w:t xml:space="preserve">Вывоз отходов должен осуществляться способами, исключающими возможность их потери при перевозке, создания аварийной </w:t>
      </w:r>
      <w:r w:rsidRPr="00FA799E">
        <w:rPr>
          <w:rFonts w:ascii="Times New Roman" w:eastAsia="Times New Roman" w:hAnsi="Times New Roman" w:cs="Times New Roman"/>
          <w:bCs/>
          <w:sz w:val="24"/>
          <w:szCs w:val="24"/>
          <w:lang w:eastAsia="ru-RU"/>
        </w:rPr>
        <w:t xml:space="preserve">ситуации, </w:t>
      </w:r>
      <w:r w:rsidRPr="00FA799E">
        <w:rPr>
          <w:rFonts w:ascii="Times New Roman" w:eastAsia="Times New Roman" w:hAnsi="Times New Roman" w:cs="Times New Roman"/>
          <w:sz w:val="24"/>
          <w:szCs w:val="24"/>
          <w:lang w:eastAsia="ru-RU"/>
        </w:rPr>
        <w:t>причинения транспортируемыми отходами вреда здоровью людей и окружающей среде.</w:t>
      </w:r>
    </w:p>
    <w:p w14:paraId="3D52FFCD"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Вывоз опасных отходов осуществляется организациями, имеющими лицензию, в соответствии с требованиями законодательства Российской Федерации.</w:t>
      </w:r>
    </w:p>
    <w:p w14:paraId="342C25F4" w14:textId="77777777" w:rsidR="00FA799E" w:rsidRPr="00FA799E" w:rsidRDefault="00FA799E" w:rsidP="00FA799E">
      <w:pPr>
        <w:shd w:val="clear" w:color="auto" w:fill="FFFFFF"/>
        <w:tabs>
          <w:tab w:val="left" w:pos="1404"/>
        </w:tabs>
        <w:spacing w:after="0" w:line="240" w:lineRule="auto"/>
        <w:ind w:firstLine="680"/>
        <w:jc w:val="both"/>
        <w:rPr>
          <w:rFonts w:ascii="Times New Roman" w:eastAsia="Times New Roman" w:hAnsi="Times New Roman" w:cs="Times New Roman"/>
          <w:i/>
          <w:sz w:val="24"/>
          <w:szCs w:val="24"/>
          <w:lang w:eastAsia="ru-RU"/>
        </w:rPr>
      </w:pPr>
      <w:r w:rsidRPr="00FA799E">
        <w:rPr>
          <w:rFonts w:ascii="Times New Roman" w:eastAsia="Times New Roman" w:hAnsi="Times New Roman" w:cs="Times New Roman"/>
          <w:sz w:val="24"/>
          <w:szCs w:val="24"/>
          <w:lang w:eastAsia="ru-RU"/>
        </w:rPr>
        <w:t>13.</w:t>
      </w:r>
      <w:r w:rsidRPr="00FA799E">
        <w:rPr>
          <w:rFonts w:ascii="Times New Roman" w:eastAsia="Times New Roman" w:hAnsi="Times New Roman" w:cs="Times New Roman"/>
          <w:sz w:val="24"/>
          <w:szCs w:val="24"/>
          <w:lang w:eastAsia="ru-RU"/>
        </w:rPr>
        <w:tab/>
        <w:t>При уборке в ночное время должны приниматься меры, предупреждающие шум.</w:t>
      </w:r>
    </w:p>
    <w:p w14:paraId="1CB8CA40"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14.</w:t>
      </w:r>
      <w:r w:rsidRPr="00FA799E">
        <w:rPr>
          <w:rFonts w:ascii="Times New Roman" w:eastAsia="Times New Roman" w:hAnsi="Times New Roman" w:cs="Times New Roman"/>
          <w:sz w:val="24"/>
          <w:szCs w:val="24"/>
          <w:lang w:eastAsia="ru-RU"/>
        </w:rPr>
        <w:tab/>
        <w:t>Эксплуатация и содержание в надлежащем санитарно-техническом состоянии водоразборных колонок, в том числе их очистка от мусора, льда и снега, а также обеспечение безопасных подходов к ним возлагаются на организации, в чьей собственности находятся колонки и организации обслуживающие сети водоснабжения.</w:t>
      </w:r>
    </w:p>
    <w:p w14:paraId="7833AD19"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15. Организация работы по очистке и уборке территории рынков и прилегающих к ним территорий возлагается на администрации рынков в соответствии с действующими санитарными нормами и </w:t>
      </w:r>
      <w:r w:rsidRPr="00FA799E">
        <w:rPr>
          <w:rFonts w:ascii="Times New Roman" w:eastAsia="Times New Roman" w:hAnsi="Times New Roman" w:cs="Times New Roman"/>
          <w:bCs/>
          <w:sz w:val="24"/>
          <w:szCs w:val="24"/>
          <w:lang w:eastAsia="ru-RU"/>
        </w:rPr>
        <w:t xml:space="preserve">правилами </w:t>
      </w:r>
      <w:r w:rsidRPr="00FA799E">
        <w:rPr>
          <w:rFonts w:ascii="Times New Roman" w:eastAsia="Times New Roman" w:hAnsi="Times New Roman" w:cs="Times New Roman"/>
          <w:sz w:val="24"/>
          <w:szCs w:val="24"/>
          <w:lang w:eastAsia="ru-RU"/>
        </w:rPr>
        <w:t>торговли на рынках.</w:t>
      </w:r>
    </w:p>
    <w:p w14:paraId="71848C98" w14:textId="77777777" w:rsidR="00FA799E" w:rsidRPr="00FA799E" w:rsidRDefault="00FA799E" w:rsidP="00FA799E">
      <w:pPr>
        <w:shd w:val="clear" w:color="auto" w:fill="FFFFFF"/>
        <w:tabs>
          <w:tab w:val="left" w:pos="1526"/>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16.</w:t>
      </w:r>
      <w:r w:rsidRPr="00FA799E">
        <w:rPr>
          <w:rFonts w:ascii="Times New Roman" w:eastAsia="Times New Roman" w:hAnsi="Times New Roman" w:cs="Times New Roman"/>
          <w:sz w:val="24"/>
          <w:szCs w:val="24"/>
          <w:lang w:eastAsia="ru-RU"/>
        </w:rPr>
        <w:tab/>
        <w:t>Содержание и уборку парков, скверов и прилегающих к ним тротуаров, проездов и газонов осуществляют с</w:t>
      </w:r>
      <w:r w:rsidRPr="00FA799E">
        <w:rPr>
          <w:rFonts w:ascii="Times New Roman" w:eastAsia="Times New Roman" w:hAnsi="Times New Roman" w:cs="Times New Roman"/>
          <w:bCs/>
          <w:sz w:val="24"/>
          <w:szCs w:val="24"/>
          <w:lang w:eastAsia="ru-RU"/>
        </w:rPr>
        <w:t xml:space="preserve">пециализированные </w:t>
      </w:r>
      <w:r w:rsidRPr="00FA799E">
        <w:rPr>
          <w:rFonts w:ascii="Times New Roman" w:eastAsia="Times New Roman" w:hAnsi="Times New Roman" w:cs="Times New Roman"/>
          <w:sz w:val="24"/>
          <w:szCs w:val="24"/>
          <w:lang w:eastAsia="ru-RU"/>
        </w:rPr>
        <w:t>организации по договору с Администрацией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 за счет средств, предусмотренных в бюджете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 на соответствующий финансовый год на эти цели.</w:t>
      </w:r>
    </w:p>
    <w:p w14:paraId="05128E72"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Cs/>
          <w:sz w:val="24"/>
          <w:szCs w:val="24"/>
          <w:lang w:eastAsia="ru-RU"/>
        </w:rPr>
        <w:t xml:space="preserve">17. </w:t>
      </w:r>
      <w:r w:rsidRPr="00FA799E">
        <w:rPr>
          <w:rFonts w:ascii="Times New Roman" w:eastAsia="Times New Roman" w:hAnsi="Times New Roman" w:cs="Times New Roman"/>
          <w:sz w:val="24"/>
          <w:szCs w:val="24"/>
          <w:lang w:eastAsia="ru-RU"/>
        </w:rPr>
        <w:t xml:space="preserve">Содержание и уборка садов, скверов, парков, </w:t>
      </w:r>
      <w:r w:rsidRPr="00FA799E">
        <w:rPr>
          <w:rFonts w:ascii="Times New Roman" w:eastAsia="Times New Roman" w:hAnsi="Times New Roman" w:cs="Times New Roman"/>
          <w:iCs/>
          <w:sz w:val="24"/>
          <w:szCs w:val="24"/>
          <w:lang w:eastAsia="ru-RU"/>
        </w:rPr>
        <w:t>зелёных насаждений</w:t>
      </w:r>
      <w:r w:rsidRPr="00FA799E">
        <w:rPr>
          <w:rFonts w:ascii="Times New Roman" w:eastAsia="Times New Roman" w:hAnsi="Times New Roman" w:cs="Times New Roman"/>
          <w:sz w:val="24"/>
          <w:szCs w:val="24"/>
          <w:lang w:eastAsia="ru-RU"/>
        </w:rPr>
        <w:t xml:space="preserve">, находящихся в собственности организаций, физических лиц, производятся силами </w:t>
      </w:r>
      <w:r w:rsidRPr="00FA799E">
        <w:rPr>
          <w:rFonts w:ascii="Times New Roman" w:eastAsia="Times New Roman" w:hAnsi="Times New Roman" w:cs="Times New Roman"/>
          <w:bCs/>
          <w:sz w:val="24"/>
          <w:szCs w:val="24"/>
          <w:lang w:eastAsia="ru-RU"/>
        </w:rPr>
        <w:t xml:space="preserve">и </w:t>
      </w:r>
      <w:r w:rsidRPr="00FA799E">
        <w:rPr>
          <w:rFonts w:ascii="Times New Roman" w:eastAsia="Times New Roman" w:hAnsi="Times New Roman" w:cs="Times New Roman"/>
          <w:sz w:val="24"/>
          <w:szCs w:val="24"/>
          <w:lang w:eastAsia="ru-RU"/>
        </w:rPr>
        <w:t xml:space="preserve">средствами этих организаций, физическими лицами самостоятельно или по </w:t>
      </w:r>
      <w:r w:rsidRPr="00FA799E">
        <w:rPr>
          <w:rFonts w:ascii="Times New Roman" w:eastAsia="Times New Roman" w:hAnsi="Times New Roman" w:cs="Times New Roman"/>
          <w:bCs/>
          <w:sz w:val="24"/>
          <w:szCs w:val="24"/>
          <w:lang w:eastAsia="ru-RU"/>
        </w:rPr>
        <w:t xml:space="preserve">договорам </w:t>
      </w:r>
      <w:r w:rsidRPr="00FA799E">
        <w:rPr>
          <w:rFonts w:ascii="Times New Roman" w:eastAsia="Times New Roman" w:hAnsi="Times New Roman" w:cs="Times New Roman"/>
          <w:sz w:val="24"/>
          <w:szCs w:val="24"/>
          <w:lang w:eastAsia="ru-RU"/>
        </w:rPr>
        <w:t xml:space="preserve">со специализированными организациями. </w:t>
      </w:r>
    </w:p>
    <w:p w14:paraId="33EF5C32"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18.</w:t>
      </w:r>
      <w:r w:rsidRPr="00FA799E">
        <w:rPr>
          <w:rFonts w:ascii="Times New Roman" w:eastAsia="Times New Roman" w:hAnsi="Times New Roman" w:cs="Times New Roman"/>
          <w:sz w:val="24"/>
          <w:szCs w:val="24"/>
          <w:lang w:eastAsia="ru-RU"/>
        </w:rPr>
        <w:tab/>
        <w:t>Жилые здания, не имеющие канализации, должны иметь утеплённые выгребные ямы для совместного сбора туалетных и помойных нечистот с непроницаемым дном, стенками и крышками, препятствующими попаданию крупных предметов в яму.</w:t>
      </w:r>
    </w:p>
    <w:p w14:paraId="00B0A729" w14:textId="77777777" w:rsidR="00FA799E" w:rsidRPr="00FA799E" w:rsidRDefault="00FA799E" w:rsidP="00FA799E">
      <w:pPr>
        <w:shd w:val="clear" w:color="auto" w:fill="FFFFFF"/>
        <w:tabs>
          <w:tab w:val="left" w:pos="1303"/>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19. Жидкие нечистоты вывозятся по договорам или разовым заявкам организациями, имеющими специальный транспорт.</w:t>
      </w:r>
    </w:p>
    <w:p w14:paraId="14097DD4" w14:textId="77777777" w:rsidR="00FA799E" w:rsidRPr="00FA799E" w:rsidRDefault="00FA799E" w:rsidP="00FA799E">
      <w:pPr>
        <w:shd w:val="clear" w:color="auto" w:fill="FFFFFF"/>
        <w:tabs>
          <w:tab w:val="left" w:pos="1303"/>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20. Собственники (арендаторы, наниматели) помещений обязаны обеспечить подъезды непосредственно к мусоросборникам и выгребным ямам. </w:t>
      </w:r>
    </w:p>
    <w:p w14:paraId="4B2CEEC1" w14:textId="77777777" w:rsidR="00FA799E" w:rsidRPr="00FA799E" w:rsidRDefault="00FA799E" w:rsidP="00FA799E">
      <w:pPr>
        <w:shd w:val="clear" w:color="auto" w:fill="FFFFFF"/>
        <w:tabs>
          <w:tab w:val="left" w:pos="1303"/>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21. Очистка и уборка водосточных канав, лотков, труб, дренажей, предназначенных для отвода поверхностных и грунтовых вод из дворов, производятся лицами, указанными в пункте 1 статьи 2 настоящих Правил.</w:t>
      </w:r>
    </w:p>
    <w:p w14:paraId="15D0450F"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22. Слив воды на тротуары, газоны, проезжую часть дороги не допускается, а при производстве аварийных работ разрешается только по специальным отводам или шлангам в близлежащие колодцы фекальной или ливневой канализации по согласованию с владельцами коммуникаций и с возмещением затрат на работы по водоотведению сброшенных стоков.</w:t>
      </w:r>
    </w:p>
    <w:p w14:paraId="71F611A2"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23. Вывоз мусора вывозится систематически, по мере накопления.</w:t>
      </w:r>
    </w:p>
    <w:p w14:paraId="080F751B"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i/>
          <w:sz w:val="24"/>
          <w:szCs w:val="24"/>
          <w:lang w:eastAsia="ru-RU"/>
        </w:rPr>
      </w:pPr>
      <w:r w:rsidRPr="00FA799E">
        <w:rPr>
          <w:rFonts w:ascii="Times New Roman" w:eastAsia="Times New Roman" w:hAnsi="Times New Roman" w:cs="Times New Roman"/>
          <w:sz w:val="24"/>
          <w:szCs w:val="24"/>
          <w:lang w:eastAsia="ru-RU"/>
        </w:rPr>
        <w:t>24.</w:t>
      </w:r>
      <w:r w:rsidRPr="00FA799E">
        <w:rPr>
          <w:rFonts w:ascii="Times New Roman" w:eastAsia="Times New Roman" w:hAnsi="Times New Roman" w:cs="Times New Roman"/>
          <w:sz w:val="24"/>
          <w:szCs w:val="24"/>
          <w:lang w:eastAsia="ru-RU"/>
        </w:rPr>
        <w:tab/>
        <w:t>Содержание и эксплуатация санкционированных мест хранения и утилизации отходов производства и потребления осуществляется в соответствии с установленным законом порядке</w:t>
      </w:r>
      <w:r w:rsidRPr="00FA799E">
        <w:rPr>
          <w:rFonts w:ascii="Times New Roman" w:eastAsia="Times New Roman" w:hAnsi="Times New Roman" w:cs="Times New Roman"/>
          <w:i/>
          <w:sz w:val="24"/>
          <w:szCs w:val="24"/>
          <w:lang w:eastAsia="ru-RU"/>
        </w:rPr>
        <w:t>.</w:t>
      </w:r>
    </w:p>
    <w:p w14:paraId="540C4D05" w14:textId="77777777" w:rsidR="00FA799E" w:rsidRPr="00FA799E" w:rsidRDefault="00FA799E" w:rsidP="00FA799E">
      <w:pPr>
        <w:shd w:val="clear" w:color="auto" w:fill="FFFFFF"/>
        <w:tabs>
          <w:tab w:val="left" w:pos="1346"/>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25.</w:t>
      </w:r>
      <w:r w:rsidRPr="00FA799E">
        <w:rPr>
          <w:rFonts w:ascii="Times New Roman" w:eastAsia="Times New Roman" w:hAnsi="Times New Roman" w:cs="Times New Roman"/>
          <w:sz w:val="24"/>
          <w:szCs w:val="24"/>
          <w:lang w:eastAsia="ru-RU"/>
        </w:rPr>
        <w:tab/>
        <w:t xml:space="preserve">Уборка и очистка территорий, отведённых для размещения и эксплуатации линий электропередач, газовых, водопроводных и тепловых сетей, осуществляются организациями, эксплуатирующими указанные сети и линии </w:t>
      </w:r>
      <w:r w:rsidRPr="00FA799E">
        <w:rPr>
          <w:rFonts w:ascii="Times New Roman" w:eastAsia="Times New Roman" w:hAnsi="Times New Roman" w:cs="Times New Roman"/>
          <w:bCs/>
          <w:sz w:val="24"/>
          <w:szCs w:val="24"/>
          <w:lang w:eastAsia="ru-RU"/>
        </w:rPr>
        <w:t xml:space="preserve">электропередач. В </w:t>
      </w:r>
      <w:r w:rsidRPr="00FA799E">
        <w:rPr>
          <w:rFonts w:ascii="Times New Roman" w:eastAsia="Times New Roman" w:hAnsi="Times New Roman" w:cs="Times New Roman"/>
          <w:sz w:val="24"/>
          <w:szCs w:val="24"/>
          <w:lang w:eastAsia="ru-RU"/>
        </w:rPr>
        <w:t>случае если указанные в данном пункте сети являются бесхозяйными, уборку и очистку территорий организует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w:t>
      </w:r>
    </w:p>
    <w:p w14:paraId="76F3AC34" w14:textId="77777777" w:rsidR="00FA799E" w:rsidRPr="00FA799E" w:rsidRDefault="00FA799E" w:rsidP="00FA799E">
      <w:pPr>
        <w:shd w:val="clear" w:color="auto" w:fill="FFFFFF"/>
        <w:tabs>
          <w:tab w:val="left" w:pos="1267"/>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lastRenderedPageBreak/>
        <w:t xml:space="preserve">26. </w:t>
      </w:r>
      <w:r w:rsidRPr="00FA799E">
        <w:rPr>
          <w:rFonts w:ascii="Times New Roman" w:eastAsia="Times New Roman" w:hAnsi="Times New Roman" w:cs="Times New Roman"/>
          <w:sz w:val="24"/>
          <w:szCs w:val="24"/>
          <w:lang w:eastAsia="ru-RU"/>
        </w:rPr>
        <w:tab/>
        <w:t>При очистке смотровых колодцев, подземных коммуникаций грунт, мусор, нечистоты складируются в специальную тару и немедленно вывозятся силами организаций, занимающихся очистными работами.</w:t>
      </w:r>
    </w:p>
    <w:p w14:paraId="7D223C99" w14:textId="77777777" w:rsidR="00FA799E" w:rsidRPr="00FA799E" w:rsidRDefault="00FA799E" w:rsidP="00FA799E">
      <w:pPr>
        <w:shd w:val="clear" w:color="auto" w:fill="FFFFFF"/>
        <w:tabs>
          <w:tab w:val="left" w:pos="1390"/>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27. Сбор брошенных на улицах предметов, создающих помехи дорожному движению, возлагается на организации, обслуживающие данные объекты.</w:t>
      </w:r>
    </w:p>
    <w:p w14:paraId="257BC793" w14:textId="77777777" w:rsidR="00FA799E" w:rsidRPr="00FA799E" w:rsidRDefault="00FA799E" w:rsidP="00FA799E">
      <w:pPr>
        <w:shd w:val="clear" w:color="auto" w:fill="FFFFFF"/>
        <w:tabs>
          <w:tab w:val="left" w:pos="1390"/>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28. Уборка и содержание не используемых и не осваиваемых длительное время территорий муниципального образования после сноса строений возлагается на юридических лиц независимо от форм собственности, физических лиц, которым эта территория отведена под строительство или для использования на законных основаниях.</w:t>
      </w:r>
    </w:p>
    <w:p w14:paraId="21CA7C62" w14:textId="77777777" w:rsidR="002F70A8" w:rsidRPr="00BC0DFF" w:rsidRDefault="002F70A8" w:rsidP="002F70A8">
      <w:pPr>
        <w:ind w:firstLine="708"/>
        <w:contextualSpacing/>
        <w:jc w:val="both"/>
        <w:rPr>
          <w:rFonts w:ascii="Times New Roman" w:eastAsia="Times New Roman" w:hAnsi="Times New Roman" w:cs="Times New Roman"/>
          <w:bCs/>
          <w:sz w:val="26"/>
          <w:szCs w:val="26"/>
          <w:lang w:bidi="en-US"/>
        </w:rPr>
      </w:pPr>
      <w:bookmarkStart w:id="0" w:name="_Hlk162098241"/>
      <w:r w:rsidRPr="00BC0DFF">
        <w:rPr>
          <w:rFonts w:ascii="Times New Roman" w:hAnsi="Times New Roman" w:cs="Times New Roman"/>
          <w:sz w:val="26"/>
          <w:szCs w:val="26"/>
          <w:lang w:eastAsia="ru-RU"/>
        </w:rPr>
        <w:t xml:space="preserve">29. </w:t>
      </w:r>
      <w:bookmarkStart w:id="1" w:name="_Hlk162097256"/>
      <w:r w:rsidRPr="00BC0DFF">
        <w:rPr>
          <w:rFonts w:ascii="Times New Roman" w:eastAsia="Times New Roman" w:hAnsi="Times New Roman" w:cs="Times New Roman"/>
          <w:bCs/>
          <w:sz w:val="26"/>
          <w:szCs w:val="26"/>
          <w:lang w:bidi="en-US"/>
        </w:rPr>
        <w:t>На территории муниципального образования запрещается:</w:t>
      </w:r>
    </w:p>
    <w:bookmarkEnd w:id="0"/>
    <w:bookmarkEnd w:id="1"/>
    <w:p w14:paraId="7012875A" w14:textId="77777777" w:rsidR="002F70A8" w:rsidRPr="00BC0DFF" w:rsidRDefault="002F70A8" w:rsidP="002F70A8">
      <w:pPr>
        <w:spacing w:after="0" w:line="240" w:lineRule="auto"/>
        <w:ind w:firstLine="708"/>
        <w:contextualSpacing/>
        <w:jc w:val="both"/>
        <w:rPr>
          <w:rFonts w:ascii="Times New Roman" w:eastAsia="Times New Roman" w:hAnsi="Times New Roman" w:cs="Times New Roman"/>
          <w:bCs/>
          <w:sz w:val="26"/>
          <w:szCs w:val="26"/>
          <w:lang w:bidi="en-US"/>
        </w:rPr>
      </w:pPr>
      <w:r w:rsidRPr="00BC0DFF">
        <w:rPr>
          <w:rFonts w:ascii="Times New Roman" w:eastAsia="Times New Roman" w:hAnsi="Times New Roman" w:cs="Times New Roman"/>
          <w:bCs/>
          <w:sz w:val="26"/>
          <w:szCs w:val="26"/>
          <w:lang w:bidi="en-US"/>
        </w:rPr>
        <w:t>1) Выжигание травы, листвы, тополиного пуха, частей деревьев и иной растительности в населенных пунктах (за исключением профилактического контролируемого противопожарного выжигания хвороста, лесной подстилки, сухой травы и других лесных горючих материалов), на земельных участках, непосредственно примыкающих к населенным пунктам, дачным садоводческим и огородническим обществам (товариществам).</w:t>
      </w:r>
    </w:p>
    <w:p w14:paraId="11DF7A0A" w14:textId="77777777" w:rsidR="002F70A8" w:rsidRPr="00BC0DFF" w:rsidRDefault="002F70A8" w:rsidP="002F70A8">
      <w:pPr>
        <w:spacing w:after="0" w:line="240" w:lineRule="auto"/>
        <w:ind w:firstLine="708"/>
        <w:contextualSpacing/>
        <w:jc w:val="both"/>
        <w:rPr>
          <w:rFonts w:ascii="Times New Roman" w:eastAsia="Times New Roman" w:hAnsi="Times New Roman" w:cs="Times New Roman"/>
          <w:bCs/>
          <w:sz w:val="26"/>
          <w:szCs w:val="26"/>
          <w:lang w:bidi="en-US"/>
        </w:rPr>
      </w:pPr>
      <w:r w:rsidRPr="00BC0DFF">
        <w:rPr>
          <w:rFonts w:ascii="Times New Roman" w:eastAsia="Times New Roman" w:hAnsi="Times New Roman" w:cs="Times New Roman"/>
          <w:bCs/>
          <w:sz w:val="26"/>
          <w:szCs w:val="26"/>
          <w:lang w:bidi="en-US"/>
        </w:rPr>
        <w:t>2) Сжигание горючих отходов, предметов и материалов, разведение костров на участках территорий общего пользования.</w:t>
      </w:r>
    </w:p>
    <w:p w14:paraId="45598C4D" w14:textId="77777777" w:rsidR="002F70A8" w:rsidRPr="00BC0DFF" w:rsidRDefault="002F70A8" w:rsidP="002F70A8">
      <w:pPr>
        <w:spacing w:after="0" w:line="240" w:lineRule="auto"/>
        <w:ind w:firstLine="708"/>
        <w:contextualSpacing/>
        <w:jc w:val="both"/>
        <w:rPr>
          <w:rFonts w:ascii="Times New Roman" w:eastAsia="Times New Roman" w:hAnsi="Times New Roman" w:cs="Times New Roman"/>
          <w:bCs/>
          <w:sz w:val="26"/>
          <w:szCs w:val="26"/>
          <w:lang w:bidi="en-US"/>
        </w:rPr>
      </w:pPr>
      <w:r w:rsidRPr="00BC0DFF">
        <w:rPr>
          <w:rFonts w:ascii="Times New Roman" w:eastAsia="Times New Roman" w:hAnsi="Times New Roman" w:cs="Times New Roman"/>
          <w:bCs/>
          <w:sz w:val="26"/>
          <w:szCs w:val="26"/>
          <w:lang w:bidi="en-US"/>
        </w:rPr>
        <w:t xml:space="preserve">3) Размещение, складирование и хранение крупногабаритных предметов, авто- и мототранспорта, тракторов, спецтехники, труб, оборудования, строительных материалов (конструкций и оборудования) на территории земель общего пользования, землях муниципальной собственности и (или) землях, </w:t>
      </w:r>
      <w:r w:rsidRPr="00BC0DFF">
        <w:rPr>
          <w:rFonts w:ascii="Times New Roman" w:eastAsia="Times New Roman" w:hAnsi="Times New Roman" w:cs="Times New Roman"/>
          <w:bCs/>
          <w:iCs/>
          <w:sz w:val="26"/>
          <w:szCs w:val="26"/>
          <w:lang w:bidi="en-US"/>
        </w:rPr>
        <w:t xml:space="preserve">государственная собственность на которые не разграничена, </w:t>
      </w:r>
      <w:r w:rsidRPr="00BC0DFF">
        <w:rPr>
          <w:rFonts w:ascii="Times New Roman" w:eastAsia="Times New Roman" w:hAnsi="Times New Roman" w:cs="Times New Roman"/>
          <w:bCs/>
          <w:sz w:val="26"/>
          <w:szCs w:val="26"/>
          <w:lang w:bidi="en-US"/>
        </w:rPr>
        <w:t>в том числе и перед фасадами домов и на прилегающей территории, без оформления письменного разрешения Территориального органа на определенный срок: дрова, трубы, хлысты - до 1 месяца, строительные материалы, деревянные срубы - до 3 месяцев. Складируемые предметы не должны препятствовать проезду автотранспорта по проезжей части улиц и проходу пешеходов по тротуарам, если это не вызвано необходимостью проведения аварийных работ.</w:t>
      </w:r>
    </w:p>
    <w:p w14:paraId="1768486E" w14:textId="77777777" w:rsidR="002F70A8" w:rsidRPr="00BC0DFF" w:rsidRDefault="002F70A8" w:rsidP="002F70A8">
      <w:pPr>
        <w:spacing w:after="0" w:line="240" w:lineRule="auto"/>
        <w:ind w:firstLine="708"/>
        <w:contextualSpacing/>
        <w:jc w:val="both"/>
        <w:rPr>
          <w:rFonts w:ascii="Times New Roman" w:eastAsia="Times New Roman" w:hAnsi="Times New Roman" w:cs="Times New Roman"/>
          <w:bCs/>
          <w:iCs/>
          <w:sz w:val="26"/>
          <w:szCs w:val="26"/>
          <w:lang w:bidi="en-US"/>
        </w:rPr>
      </w:pPr>
      <w:r w:rsidRPr="00BC0DFF">
        <w:rPr>
          <w:rFonts w:ascii="Times New Roman" w:eastAsia="Times New Roman" w:hAnsi="Times New Roman" w:cs="Times New Roman"/>
          <w:bCs/>
          <w:sz w:val="26"/>
          <w:szCs w:val="26"/>
          <w:lang w:bidi="en-US"/>
        </w:rPr>
        <w:t xml:space="preserve">4) Самовольное размещение </w:t>
      </w:r>
      <w:r w:rsidRPr="00BC0DFF">
        <w:rPr>
          <w:rFonts w:ascii="Times New Roman" w:eastAsia="Times New Roman" w:hAnsi="Times New Roman" w:cs="Times New Roman"/>
          <w:bCs/>
          <w:iCs/>
          <w:sz w:val="26"/>
          <w:szCs w:val="26"/>
          <w:lang w:bidi="en-US"/>
        </w:rPr>
        <w:t xml:space="preserve">на территориях общего пользования и (или) землях муниципальной собственности объектов (в том числе строительных материалов (конструкций и оборудования), сыпучих материалов, дров, угля, сена, перегноя и иных плодородных субстанций). </w:t>
      </w:r>
    </w:p>
    <w:p w14:paraId="16AF715D" w14:textId="77777777" w:rsidR="002F70A8" w:rsidRPr="00BC0DFF" w:rsidRDefault="002F70A8" w:rsidP="002F70A8">
      <w:pPr>
        <w:spacing w:after="0" w:line="240" w:lineRule="auto"/>
        <w:ind w:firstLine="708"/>
        <w:contextualSpacing/>
        <w:jc w:val="both"/>
        <w:rPr>
          <w:rFonts w:ascii="Times New Roman" w:eastAsia="Times New Roman" w:hAnsi="Times New Roman" w:cs="Times New Roman"/>
          <w:bCs/>
          <w:iCs/>
          <w:sz w:val="26"/>
          <w:szCs w:val="26"/>
          <w:lang w:bidi="en-US"/>
        </w:rPr>
      </w:pPr>
      <w:r w:rsidRPr="00BC0DFF">
        <w:rPr>
          <w:rFonts w:ascii="Times New Roman" w:eastAsia="Times New Roman" w:hAnsi="Times New Roman" w:cs="Times New Roman"/>
          <w:bCs/>
          <w:sz w:val="26"/>
          <w:szCs w:val="26"/>
          <w:lang w:bidi="en-US"/>
        </w:rPr>
        <w:t>5) Складирование навоза животных вблизи жилых помещений, на улицах, за границей приусадебного участка, делать стоки из хозяйственных построек за пределы личного земельного участка, устраивать временные загоны для содержания скота и птицы, а также водоемы за пределами своего земельного участка.</w:t>
      </w:r>
    </w:p>
    <w:p w14:paraId="639CC89C" w14:textId="77777777" w:rsidR="002F70A8" w:rsidRPr="00BC0DFF" w:rsidRDefault="002F70A8" w:rsidP="002F70A8">
      <w:pPr>
        <w:spacing w:after="0" w:line="240" w:lineRule="auto"/>
        <w:ind w:firstLine="708"/>
        <w:contextualSpacing/>
        <w:jc w:val="both"/>
        <w:rPr>
          <w:rFonts w:ascii="Times New Roman" w:eastAsia="Times New Roman" w:hAnsi="Times New Roman" w:cs="Times New Roman"/>
          <w:bCs/>
          <w:iCs/>
          <w:sz w:val="26"/>
          <w:szCs w:val="26"/>
          <w:lang w:bidi="en-US"/>
        </w:rPr>
      </w:pPr>
      <w:r w:rsidRPr="00BC0DFF">
        <w:rPr>
          <w:rFonts w:ascii="Times New Roman" w:eastAsia="Times New Roman" w:hAnsi="Times New Roman" w:cs="Times New Roman"/>
          <w:bCs/>
          <w:iCs/>
          <w:sz w:val="26"/>
          <w:szCs w:val="26"/>
          <w:lang w:bidi="en-US"/>
        </w:rPr>
        <w:t>6) Размещение строительных материалов, товарно-материальных ценностей, транспортных средств, а также складирование мусора на местах, предназначенных для прохождения открытых дренажных, ливневых канав.</w:t>
      </w:r>
    </w:p>
    <w:p w14:paraId="10C901FC" w14:textId="77777777" w:rsidR="002F70A8" w:rsidRPr="00BC0DFF" w:rsidRDefault="002F70A8" w:rsidP="002F70A8">
      <w:pPr>
        <w:spacing w:after="0" w:line="240" w:lineRule="auto"/>
        <w:ind w:firstLine="708"/>
        <w:contextualSpacing/>
        <w:jc w:val="both"/>
        <w:rPr>
          <w:rFonts w:ascii="Times New Roman" w:eastAsia="Times New Roman" w:hAnsi="Times New Roman" w:cs="Times New Roman"/>
          <w:bCs/>
          <w:sz w:val="26"/>
          <w:szCs w:val="26"/>
          <w:lang w:bidi="en-US"/>
        </w:rPr>
      </w:pPr>
      <w:r w:rsidRPr="00BC0DFF">
        <w:rPr>
          <w:rFonts w:ascii="Times New Roman" w:eastAsia="Times New Roman" w:hAnsi="Times New Roman" w:cs="Times New Roman"/>
          <w:bCs/>
          <w:sz w:val="26"/>
          <w:szCs w:val="26"/>
          <w:lang w:bidi="en-US"/>
        </w:rPr>
        <w:t>7) Повреждение и уничтожение объектов и элементов благоустройства.</w:t>
      </w:r>
    </w:p>
    <w:p w14:paraId="0A5DD6F3" w14:textId="77777777" w:rsidR="002F70A8" w:rsidRPr="00BC0DFF" w:rsidRDefault="002F70A8" w:rsidP="002F70A8">
      <w:pPr>
        <w:spacing w:after="0" w:line="240" w:lineRule="auto"/>
        <w:ind w:firstLine="708"/>
        <w:contextualSpacing/>
        <w:jc w:val="both"/>
        <w:rPr>
          <w:rFonts w:ascii="Times New Roman" w:eastAsia="Times New Roman" w:hAnsi="Times New Roman" w:cs="Times New Roman"/>
          <w:bCs/>
          <w:sz w:val="26"/>
          <w:szCs w:val="26"/>
          <w:lang w:bidi="en-US"/>
        </w:rPr>
      </w:pPr>
      <w:r w:rsidRPr="00BC0DFF">
        <w:rPr>
          <w:rFonts w:ascii="Times New Roman" w:eastAsia="Times New Roman" w:hAnsi="Times New Roman" w:cs="Times New Roman"/>
          <w:bCs/>
          <w:sz w:val="26"/>
          <w:szCs w:val="26"/>
          <w:lang w:bidi="en-US"/>
        </w:rPr>
        <w:t>8) Захламление, загрязнение, засорение окурками, бумажной, целлофановой, пластиковой упаковкой, тарой и другим мусором.</w:t>
      </w:r>
    </w:p>
    <w:p w14:paraId="4D0BD6CF" w14:textId="77777777" w:rsidR="002F70A8" w:rsidRPr="00BC0DFF" w:rsidRDefault="002F70A8" w:rsidP="002F70A8">
      <w:pPr>
        <w:spacing w:after="0" w:line="240" w:lineRule="auto"/>
        <w:ind w:firstLine="708"/>
        <w:contextualSpacing/>
        <w:jc w:val="both"/>
        <w:rPr>
          <w:rFonts w:ascii="Times New Roman" w:eastAsia="Times New Roman" w:hAnsi="Times New Roman" w:cs="Times New Roman"/>
          <w:bCs/>
          <w:sz w:val="26"/>
          <w:szCs w:val="26"/>
          <w:lang w:bidi="en-US"/>
        </w:rPr>
      </w:pPr>
      <w:r w:rsidRPr="00BC0DFF">
        <w:rPr>
          <w:rFonts w:ascii="Times New Roman" w:eastAsia="Times New Roman" w:hAnsi="Times New Roman" w:cs="Times New Roman"/>
          <w:bCs/>
          <w:sz w:val="26"/>
          <w:szCs w:val="26"/>
          <w:lang w:bidi="en-US"/>
        </w:rPr>
        <w:t>9) Оставление на улице временных конструкций и передвижных сооружений, тары и мусора после окончания торговли.</w:t>
      </w:r>
    </w:p>
    <w:p w14:paraId="5A3C9552" w14:textId="77777777" w:rsidR="002F70A8" w:rsidRPr="00BC0DFF" w:rsidRDefault="002F70A8" w:rsidP="002F70A8">
      <w:pPr>
        <w:spacing w:after="0" w:line="240" w:lineRule="auto"/>
        <w:ind w:firstLine="708"/>
        <w:contextualSpacing/>
        <w:jc w:val="both"/>
        <w:rPr>
          <w:rFonts w:ascii="Times New Roman" w:eastAsia="Times New Roman" w:hAnsi="Times New Roman" w:cs="Times New Roman"/>
          <w:bCs/>
          <w:sz w:val="26"/>
          <w:szCs w:val="26"/>
          <w:lang w:bidi="en-US"/>
        </w:rPr>
      </w:pPr>
      <w:r w:rsidRPr="00BC0DFF">
        <w:rPr>
          <w:rFonts w:ascii="Times New Roman" w:eastAsia="Times New Roman" w:hAnsi="Times New Roman" w:cs="Times New Roman"/>
          <w:bCs/>
          <w:sz w:val="26"/>
          <w:szCs w:val="26"/>
          <w:lang w:bidi="en-US"/>
        </w:rPr>
        <w:t>10) Стоянка (хранение) более 15 дней разукомплектованных и неисправных транспортных средств независимо от места их расположения, за исключением специализированных автостоянок.</w:t>
      </w:r>
    </w:p>
    <w:p w14:paraId="613947A0" w14:textId="77777777" w:rsidR="002F70A8" w:rsidRPr="00BC0DFF" w:rsidRDefault="002F70A8" w:rsidP="002F70A8">
      <w:pPr>
        <w:spacing w:after="0" w:line="240" w:lineRule="auto"/>
        <w:ind w:firstLine="708"/>
        <w:contextualSpacing/>
        <w:jc w:val="both"/>
        <w:rPr>
          <w:rFonts w:ascii="Times New Roman" w:eastAsia="Times New Roman" w:hAnsi="Times New Roman" w:cs="Times New Roman"/>
          <w:bCs/>
          <w:sz w:val="26"/>
          <w:szCs w:val="26"/>
          <w:lang w:bidi="en-US"/>
        </w:rPr>
      </w:pPr>
      <w:r w:rsidRPr="00BC0DFF">
        <w:rPr>
          <w:rFonts w:ascii="Times New Roman" w:eastAsia="Times New Roman" w:hAnsi="Times New Roman" w:cs="Times New Roman"/>
          <w:bCs/>
          <w:sz w:val="26"/>
          <w:szCs w:val="26"/>
          <w:lang w:bidi="en-US"/>
        </w:rPr>
        <w:lastRenderedPageBreak/>
        <w:t xml:space="preserve">11) </w:t>
      </w:r>
      <w:bookmarkStart w:id="2" w:name="_Hlk162098370"/>
      <w:r w:rsidRPr="00BC0DFF">
        <w:rPr>
          <w:rFonts w:ascii="Times New Roman" w:eastAsia="Times New Roman" w:hAnsi="Times New Roman" w:cs="Times New Roman"/>
          <w:bCs/>
          <w:sz w:val="26"/>
          <w:szCs w:val="26"/>
          <w:lang w:bidi="en-US"/>
        </w:rPr>
        <w:t>Установка устройств наливных помоек, разлив (выливание) помоев и нечистот, выбрасывание отходов, мусора и навоза на придомовую территорию, а также за территорию домов и улиц, на уличные проезды, тротуары, газоны и иную территорию общего пользования.</w:t>
      </w:r>
    </w:p>
    <w:bookmarkEnd w:id="2"/>
    <w:p w14:paraId="6D7DA0FC" w14:textId="77777777" w:rsidR="002F70A8" w:rsidRPr="00BC0DFF" w:rsidRDefault="002F70A8" w:rsidP="002F70A8">
      <w:pPr>
        <w:spacing w:after="0" w:line="240" w:lineRule="auto"/>
        <w:ind w:firstLine="708"/>
        <w:contextualSpacing/>
        <w:jc w:val="both"/>
        <w:rPr>
          <w:rFonts w:ascii="Times New Roman" w:eastAsia="Times New Roman" w:hAnsi="Times New Roman" w:cs="Times New Roman"/>
          <w:bCs/>
          <w:sz w:val="26"/>
          <w:szCs w:val="26"/>
          <w:lang w:bidi="en-US"/>
        </w:rPr>
      </w:pPr>
      <w:r w:rsidRPr="00BC0DFF">
        <w:rPr>
          <w:rFonts w:ascii="Times New Roman" w:eastAsia="Times New Roman" w:hAnsi="Times New Roman" w:cs="Times New Roman"/>
          <w:bCs/>
          <w:sz w:val="26"/>
          <w:szCs w:val="26"/>
          <w:lang w:bidi="en-US"/>
        </w:rPr>
        <w:t>12)  Складирование снега на участках с зелеными насаждениями.</w:t>
      </w:r>
    </w:p>
    <w:p w14:paraId="0795D7EA" w14:textId="77777777" w:rsidR="002F70A8" w:rsidRPr="00BC0DFF" w:rsidRDefault="002F70A8" w:rsidP="002F70A8">
      <w:pPr>
        <w:spacing w:after="0" w:line="240" w:lineRule="auto"/>
        <w:ind w:firstLine="708"/>
        <w:contextualSpacing/>
        <w:jc w:val="both"/>
        <w:rPr>
          <w:rFonts w:ascii="Times New Roman" w:eastAsia="Times New Roman" w:hAnsi="Times New Roman" w:cs="Times New Roman"/>
          <w:bCs/>
          <w:sz w:val="26"/>
          <w:szCs w:val="26"/>
          <w:lang w:bidi="en-US"/>
        </w:rPr>
      </w:pPr>
      <w:r w:rsidRPr="00BC0DFF">
        <w:rPr>
          <w:rFonts w:ascii="Times New Roman" w:eastAsia="Times New Roman" w:hAnsi="Times New Roman" w:cs="Times New Roman"/>
          <w:bCs/>
          <w:sz w:val="26"/>
          <w:szCs w:val="26"/>
          <w:lang w:bidi="en-US"/>
        </w:rPr>
        <w:t>13) Мойка транспортных средств, в том числе у водоразборных колонок, колодцев, фонтанов, бюветов на территориях общего пользования и (или) землях муниципальной собственности, не предназначенных для этих целей.</w:t>
      </w:r>
    </w:p>
    <w:p w14:paraId="1A88E2EF" w14:textId="77777777" w:rsidR="002F70A8" w:rsidRPr="00BC0DFF" w:rsidRDefault="002F70A8" w:rsidP="002F70A8">
      <w:pPr>
        <w:spacing w:after="0" w:line="240" w:lineRule="auto"/>
        <w:ind w:firstLine="708"/>
        <w:contextualSpacing/>
        <w:jc w:val="both"/>
        <w:rPr>
          <w:rFonts w:ascii="Times New Roman" w:eastAsia="Times New Roman" w:hAnsi="Times New Roman" w:cs="Times New Roman"/>
          <w:bCs/>
          <w:sz w:val="26"/>
          <w:szCs w:val="26"/>
          <w:lang w:bidi="en-US"/>
        </w:rPr>
      </w:pPr>
      <w:r w:rsidRPr="00BC0DFF">
        <w:rPr>
          <w:rFonts w:ascii="Times New Roman" w:eastAsia="Times New Roman" w:hAnsi="Times New Roman" w:cs="Times New Roman"/>
          <w:bCs/>
          <w:sz w:val="26"/>
          <w:szCs w:val="26"/>
          <w:lang w:bidi="en-US"/>
        </w:rPr>
        <w:t>14) Организация несанкционированных свалок мусора.</w:t>
      </w:r>
    </w:p>
    <w:p w14:paraId="1076A3C6" w14:textId="77777777" w:rsidR="002F70A8" w:rsidRPr="00BC0DFF" w:rsidRDefault="002F70A8" w:rsidP="002F70A8">
      <w:pPr>
        <w:spacing w:after="0" w:line="240" w:lineRule="auto"/>
        <w:ind w:firstLine="708"/>
        <w:contextualSpacing/>
        <w:jc w:val="both"/>
        <w:rPr>
          <w:rFonts w:ascii="Times New Roman" w:eastAsia="Times New Roman" w:hAnsi="Times New Roman" w:cs="Times New Roman"/>
          <w:bCs/>
          <w:sz w:val="26"/>
          <w:szCs w:val="26"/>
          <w:lang w:bidi="en-US"/>
        </w:rPr>
      </w:pPr>
      <w:r w:rsidRPr="00BC0DFF">
        <w:rPr>
          <w:rFonts w:ascii="Times New Roman" w:eastAsia="Times New Roman" w:hAnsi="Times New Roman" w:cs="Times New Roman"/>
          <w:bCs/>
          <w:sz w:val="26"/>
          <w:szCs w:val="26"/>
          <w:lang w:bidi="en-US"/>
        </w:rPr>
        <w:t xml:space="preserve">15) Размещение ритуальных объектов и надгробных сооружений вне специально предназначенных для этого мест. </w:t>
      </w:r>
    </w:p>
    <w:p w14:paraId="32759834" w14:textId="77777777" w:rsidR="002F70A8" w:rsidRPr="00BC0DFF" w:rsidRDefault="002F70A8" w:rsidP="002F70A8">
      <w:pPr>
        <w:spacing w:after="0" w:line="240" w:lineRule="auto"/>
        <w:ind w:firstLine="708"/>
        <w:contextualSpacing/>
        <w:jc w:val="both"/>
        <w:rPr>
          <w:rFonts w:ascii="Times New Roman" w:eastAsia="Times New Roman" w:hAnsi="Times New Roman" w:cs="Times New Roman"/>
          <w:bCs/>
          <w:sz w:val="26"/>
          <w:szCs w:val="26"/>
          <w:lang w:bidi="en-US"/>
        </w:rPr>
      </w:pPr>
      <w:r w:rsidRPr="00BC0DFF">
        <w:rPr>
          <w:rFonts w:ascii="Times New Roman" w:eastAsia="Times New Roman" w:hAnsi="Times New Roman" w:cs="Times New Roman"/>
          <w:bCs/>
          <w:sz w:val="26"/>
          <w:szCs w:val="26"/>
          <w:lang w:bidi="en-US"/>
        </w:rPr>
        <w:t xml:space="preserve">16) Сброс ЖБО и нечистот на прилегающую территорию, пешеходные дорожки, земельные участки, непосредственно примыкающие к населенным пунктам, закапывать ЖБО в землю. Вывоз ЖБО осуществляется по договорам или разовым заявкам организациями, имеющими специальный транспорт. Сбор ЖБО из неканализированных домовладений осуществляется в специально оборудованные для этих целей места (выгреб), вывозится по договору со специализированной организацией по мере заполнения выгреба. </w:t>
      </w:r>
    </w:p>
    <w:p w14:paraId="645CE259" w14:textId="77777777" w:rsidR="002F70A8" w:rsidRPr="00BC0DFF" w:rsidRDefault="002F70A8" w:rsidP="002F70A8">
      <w:pPr>
        <w:spacing w:after="0" w:line="240" w:lineRule="auto"/>
        <w:ind w:firstLine="708"/>
        <w:contextualSpacing/>
        <w:jc w:val="both"/>
        <w:rPr>
          <w:rFonts w:ascii="Times New Roman" w:eastAsia="Times New Roman" w:hAnsi="Times New Roman" w:cs="Times New Roman"/>
          <w:bCs/>
          <w:sz w:val="26"/>
          <w:szCs w:val="26"/>
          <w:lang w:bidi="en-US"/>
        </w:rPr>
      </w:pPr>
      <w:r w:rsidRPr="00BC0DFF">
        <w:rPr>
          <w:rFonts w:ascii="Times New Roman" w:eastAsia="Times New Roman" w:hAnsi="Times New Roman" w:cs="Times New Roman"/>
          <w:bCs/>
          <w:sz w:val="26"/>
          <w:szCs w:val="26"/>
          <w:lang w:bidi="en-US"/>
        </w:rPr>
        <w:t>17)</w:t>
      </w:r>
      <w:r w:rsidRPr="00BC0DFF">
        <w:rPr>
          <w:rFonts w:ascii="Times New Roman" w:eastAsia="Times New Roman" w:hAnsi="Times New Roman" w:cs="Times New Roman"/>
          <w:sz w:val="26"/>
          <w:szCs w:val="26"/>
          <w:lang w:eastAsia="ru-RU"/>
        </w:rPr>
        <w:t xml:space="preserve"> С</w:t>
      </w:r>
      <w:r w:rsidRPr="00BC0DFF">
        <w:rPr>
          <w:rFonts w:ascii="Times New Roman" w:eastAsia="Times New Roman" w:hAnsi="Times New Roman" w:cs="Times New Roman"/>
          <w:bCs/>
          <w:sz w:val="26"/>
          <w:szCs w:val="26"/>
          <w:lang w:bidi="en-US"/>
        </w:rPr>
        <w:t>троить сливные (помойные) ямы с нарушением установленных норм, осуществлять выпуск канализационных стоков открытым способом и в ливневую канализацию.</w:t>
      </w:r>
    </w:p>
    <w:p w14:paraId="76B55682" w14:textId="1FDC47E8" w:rsidR="00FA799E" w:rsidRPr="00FA799E" w:rsidRDefault="002F70A8" w:rsidP="002F70A8">
      <w:pPr>
        <w:spacing w:after="0" w:line="240" w:lineRule="auto"/>
        <w:rPr>
          <w:rFonts w:ascii="Times New Roman" w:eastAsia="Times New Roman" w:hAnsi="Times New Roman" w:cs="Times New Roman"/>
          <w:b/>
          <w:sz w:val="24"/>
          <w:szCs w:val="24"/>
          <w:lang w:eastAsia="ru-RU"/>
        </w:rPr>
      </w:pPr>
      <w:r w:rsidRPr="00BC0DFF">
        <w:rPr>
          <w:rFonts w:ascii="Times New Roman" w:eastAsia="Times New Roman" w:hAnsi="Times New Roman" w:cs="Times New Roman"/>
          <w:bCs/>
          <w:sz w:val="26"/>
          <w:szCs w:val="26"/>
          <w:lang w:bidi="en-US"/>
        </w:rPr>
        <w:t>18) Засыпка колодцев подземных инженерных коммуникаций всеми видами отходов.</w:t>
      </w:r>
      <w:r>
        <w:rPr>
          <w:rFonts w:ascii="Times New Roman" w:eastAsia="Times New Roman" w:hAnsi="Times New Roman" w:cs="Times New Roman"/>
          <w:bCs/>
          <w:sz w:val="26"/>
          <w:szCs w:val="26"/>
          <w:lang w:bidi="en-US"/>
        </w:rPr>
        <w:tab/>
      </w:r>
    </w:p>
    <w:p w14:paraId="25C4B310" w14:textId="77777777" w:rsidR="00FA799E" w:rsidRPr="00FA799E" w:rsidRDefault="00FA799E" w:rsidP="00FA799E">
      <w:pPr>
        <w:spacing w:after="0" w:line="240" w:lineRule="auto"/>
        <w:ind w:firstLine="680"/>
        <w:jc w:val="center"/>
        <w:rPr>
          <w:rFonts w:ascii="Times New Roman" w:eastAsia="Times New Roman" w:hAnsi="Times New Roman" w:cs="Times New Roman"/>
          <w:b/>
          <w:sz w:val="24"/>
          <w:szCs w:val="24"/>
          <w:lang w:eastAsia="ru-RU"/>
        </w:rPr>
      </w:pPr>
      <w:r w:rsidRPr="00FA799E">
        <w:rPr>
          <w:rFonts w:ascii="Times New Roman" w:eastAsia="Times New Roman" w:hAnsi="Times New Roman" w:cs="Times New Roman"/>
          <w:b/>
          <w:sz w:val="24"/>
          <w:szCs w:val="24"/>
          <w:lang w:eastAsia="ru-RU"/>
        </w:rPr>
        <w:t>Статья 3.  Уборка территории муниципального образования «</w:t>
      </w:r>
      <w:r w:rsidR="001270F9">
        <w:rPr>
          <w:rFonts w:ascii="Times New Roman" w:eastAsia="Times New Roman" w:hAnsi="Times New Roman" w:cs="Times New Roman"/>
          <w:b/>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b/>
          <w:sz w:val="24"/>
          <w:szCs w:val="24"/>
          <w:lang w:eastAsia="ru-RU"/>
        </w:rPr>
        <w:t xml:space="preserve">» в весенне-летний период </w:t>
      </w:r>
    </w:p>
    <w:p w14:paraId="06162DC7" w14:textId="77777777" w:rsidR="00FA799E" w:rsidRPr="00FA799E" w:rsidRDefault="00FA799E" w:rsidP="00710645">
      <w:pPr>
        <w:spacing w:after="0" w:line="240" w:lineRule="auto"/>
        <w:ind w:firstLine="680"/>
        <w:jc w:val="both"/>
        <w:rPr>
          <w:rFonts w:ascii="Times New Roman" w:eastAsia="Times New Roman" w:hAnsi="Times New Roman" w:cs="Times New Roman"/>
          <w:b/>
          <w:sz w:val="24"/>
          <w:szCs w:val="24"/>
          <w:lang w:eastAsia="ru-RU"/>
        </w:rPr>
      </w:pPr>
    </w:p>
    <w:p w14:paraId="1BE6F147" w14:textId="77777777" w:rsidR="00FA799E" w:rsidRPr="00710645" w:rsidRDefault="00FA799E" w:rsidP="00710645">
      <w:pPr>
        <w:pStyle w:val="a5"/>
        <w:numPr>
          <w:ilvl w:val="0"/>
          <w:numId w:val="5"/>
        </w:numPr>
        <w:spacing w:after="0" w:line="240" w:lineRule="auto"/>
        <w:ind w:left="0" w:firstLine="0"/>
        <w:jc w:val="both"/>
        <w:rPr>
          <w:rFonts w:ascii="Times New Roman" w:eastAsia="Times New Roman" w:hAnsi="Times New Roman" w:cs="Times New Roman"/>
          <w:sz w:val="24"/>
          <w:szCs w:val="24"/>
          <w:lang w:eastAsia="ru-RU"/>
        </w:rPr>
      </w:pPr>
      <w:r w:rsidRPr="00710645">
        <w:rPr>
          <w:rFonts w:ascii="Times New Roman" w:eastAsia="Times New Roman" w:hAnsi="Times New Roman" w:cs="Times New Roman"/>
          <w:sz w:val="24"/>
          <w:szCs w:val="24"/>
          <w:lang w:eastAsia="ru-RU"/>
        </w:rPr>
        <w:t>Весенне-летняя уборка производится с 15 апреля по 15 октября и предусматривает уборку территорий в зависимости от погодных условий (подметание тротуаров, площадей и прилегающих к домовладениям частей улиц).</w:t>
      </w:r>
    </w:p>
    <w:p w14:paraId="05C2FD4C" w14:textId="77777777" w:rsidR="00FA799E" w:rsidRPr="00FA799E" w:rsidRDefault="00FA799E" w:rsidP="00FA799E">
      <w:pPr>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В зависимости от климатических условий постановлением Администрации муниципального образования период весенне-летней уборки может быть изменен.</w:t>
      </w:r>
    </w:p>
    <w:p w14:paraId="247C118C" w14:textId="77777777" w:rsidR="00FA799E" w:rsidRPr="00FA799E" w:rsidRDefault="00FA799E" w:rsidP="00FA799E">
      <w:pPr>
        <w:spacing w:after="0" w:line="240" w:lineRule="auto"/>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2. Санитарная очистка тротуаров, площадей, прилегающих территорий организаций, домовладений, дворовых территорий производится силами организаций и собственниками  помещений посредством проведения работ, в том числе, включающих в себя:</w:t>
      </w:r>
    </w:p>
    <w:p w14:paraId="46B9DF88" w14:textId="77777777" w:rsidR="00FA799E" w:rsidRPr="00FA799E" w:rsidRDefault="00FA799E" w:rsidP="00FA799E">
      <w:pPr>
        <w:spacing w:after="0" w:line="240" w:lineRule="auto"/>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1) уборка, тротуаров и дворовых территорий, зеленых насаждений и газонов. </w:t>
      </w:r>
    </w:p>
    <w:p w14:paraId="63C13CAB" w14:textId="77777777" w:rsidR="00FA799E" w:rsidRPr="00FA799E" w:rsidRDefault="00FA799E" w:rsidP="00FA799E">
      <w:pPr>
        <w:spacing w:after="0" w:line="240" w:lineRule="auto"/>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2) сбор и уборку мусора;</w:t>
      </w:r>
    </w:p>
    <w:p w14:paraId="07416B47" w14:textId="77777777" w:rsidR="00FA799E" w:rsidRPr="00FA799E" w:rsidRDefault="00FA799E" w:rsidP="00FA799E">
      <w:pPr>
        <w:spacing w:after="0" w:line="240" w:lineRule="auto"/>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3) ежегодную в срок до 1 июня окраска малых архитектурных форм, садовой и уличной мебели, урн, спортивных и  детских площадок, ограждений, бордюров, а также очистку их от грязи, ржавчины и загрязнений;</w:t>
      </w:r>
    </w:p>
    <w:p w14:paraId="73BD3FA2" w14:textId="6EF6A7F4" w:rsidR="00FA799E" w:rsidRPr="00FA799E" w:rsidRDefault="00FA799E" w:rsidP="00FA799E">
      <w:pPr>
        <w:spacing w:after="0" w:line="240" w:lineRule="auto"/>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4) </w:t>
      </w:r>
      <w:r w:rsidR="002F70A8" w:rsidRPr="002F70A8">
        <w:rPr>
          <w:rFonts w:ascii="Times New Roman" w:eastAsia="Times New Roman" w:hAnsi="Times New Roman" w:cs="Times New Roman"/>
          <w:sz w:val="24"/>
          <w:szCs w:val="24"/>
          <w:lang w:eastAsia="ru-RU"/>
        </w:rPr>
        <w:t>периодическое кошение травы на прилегающей территории и на закрепленной территории (при достижении травой высоты более 15 см) и последующей, в течении 3-х суток, уборку скошенной травы. Борщевик Сосновского подлежит удалению (механическим, химическим или агротехническим способом, в том числе путем выкашивания, независимо от высоты произрастания;</w:t>
      </w:r>
    </w:p>
    <w:p w14:paraId="3E3F1693" w14:textId="77777777" w:rsidR="00FA799E" w:rsidRPr="00FA799E" w:rsidRDefault="00FA799E" w:rsidP="00FA799E">
      <w:pPr>
        <w:spacing w:after="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5) поддерживать системы водоотвода (закрытой и открытой) в исправном состоянии, в том числе осуществлять очистку, промывку, ремонт коллекторов ливневой канализации, дождеприемных и смотровых колодцев, водопропускных труб, водоотводных лотков, дренажных и ливневых канав, дренажной канализации, предназначенной для понижения уровня грунтовых вод с территории общего пользования (за исключением дренажной </w:t>
      </w:r>
      <w:r w:rsidRPr="00FA799E">
        <w:rPr>
          <w:rFonts w:ascii="Times New Roman" w:eastAsia="Times New Roman" w:hAnsi="Times New Roman" w:cs="Times New Roman"/>
          <w:sz w:val="24"/>
          <w:szCs w:val="24"/>
          <w:lang w:eastAsia="ru-RU"/>
        </w:rPr>
        <w:lastRenderedPageBreak/>
        <w:t xml:space="preserve">канализации, предназначенной для обслуживания зданий и сооружений, в том числе многоквартирных домов). </w:t>
      </w:r>
    </w:p>
    <w:p w14:paraId="1551CE76" w14:textId="77777777" w:rsidR="00FA799E" w:rsidRPr="00FA799E" w:rsidRDefault="00FA799E" w:rsidP="00FA799E">
      <w:pPr>
        <w:spacing w:after="0" w:line="240" w:lineRule="auto"/>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3. По нормативно – правовому акту Администрации муниципального образования в данный период проводятся месячники по уборке территории, субботники, общественные санитарные дни, систематически проводится борьба с сорной растительностью, особенно с растениями, вызывающими аллергические реакции у населения.</w:t>
      </w:r>
    </w:p>
    <w:p w14:paraId="7E6A3C29" w14:textId="77777777" w:rsidR="00FA799E" w:rsidRPr="00FA799E" w:rsidRDefault="00FA799E" w:rsidP="00FA799E">
      <w:pPr>
        <w:spacing w:after="0" w:line="240" w:lineRule="auto"/>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4. Запрещается в данный период уборки сжигание листьев, полимерной тары, пленки и т.д. на убираемых территориях, производство механизированной уборки без увлажнения.</w:t>
      </w:r>
    </w:p>
    <w:p w14:paraId="4C92F30B"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b/>
          <w:sz w:val="24"/>
          <w:szCs w:val="24"/>
          <w:lang w:eastAsia="ru-RU"/>
        </w:rPr>
      </w:pPr>
    </w:p>
    <w:p w14:paraId="3C82DA78" w14:textId="77777777" w:rsidR="00FA799E" w:rsidRPr="00FA799E" w:rsidRDefault="00FA799E" w:rsidP="00FA799E">
      <w:pPr>
        <w:shd w:val="clear" w:color="auto" w:fill="FFFFFF"/>
        <w:spacing w:after="0" w:line="240" w:lineRule="auto"/>
        <w:ind w:firstLine="680"/>
        <w:jc w:val="center"/>
        <w:rPr>
          <w:rFonts w:ascii="Times New Roman" w:eastAsia="Times New Roman" w:hAnsi="Times New Roman" w:cs="Times New Roman"/>
          <w:b/>
          <w:sz w:val="24"/>
          <w:szCs w:val="24"/>
          <w:lang w:eastAsia="ru-RU"/>
        </w:rPr>
      </w:pPr>
      <w:r w:rsidRPr="00FA799E">
        <w:rPr>
          <w:rFonts w:ascii="Times New Roman" w:eastAsia="Times New Roman" w:hAnsi="Times New Roman" w:cs="Times New Roman"/>
          <w:b/>
          <w:sz w:val="24"/>
          <w:szCs w:val="24"/>
          <w:lang w:eastAsia="ru-RU"/>
        </w:rPr>
        <w:t>Статья 4. Уборка территории муниципального образования «</w:t>
      </w:r>
      <w:r w:rsidR="001270F9">
        <w:rPr>
          <w:rFonts w:ascii="Times New Roman" w:eastAsia="Times New Roman" w:hAnsi="Times New Roman" w:cs="Times New Roman"/>
          <w:b/>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b/>
          <w:sz w:val="24"/>
          <w:szCs w:val="24"/>
          <w:lang w:eastAsia="ru-RU"/>
        </w:rPr>
        <w:t>»</w:t>
      </w:r>
      <w:r w:rsidR="001270F9">
        <w:rPr>
          <w:rFonts w:ascii="Times New Roman" w:eastAsia="Times New Roman" w:hAnsi="Times New Roman" w:cs="Times New Roman"/>
          <w:b/>
          <w:sz w:val="24"/>
          <w:szCs w:val="24"/>
          <w:lang w:eastAsia="ru-RU"/>
        </w:rPr>
        <w:t xml:space="preserve"> </w:t>
      </w:r>
      <w:r w:rsidRPr="00FA799E">
        <w:rPr>
          <w:rFonts w:ascii="Times New Roman" w:eastAsia="Times New Roman" w:hAnsi="Times New Roman" w:cs="Times New Roman"/>
          <w:b/>
          <w:sz w:val="24"/>
          <w:szCs w:val="24"/>
          <w:lang w:eastAsia="ru-RU"/>
        </w:rPr>
        <w:t xml:space="preserve">в осенне-зимний период </w:t>
      </w:r>
    </w:p>
    <w:p w14:paraId="0303EF89"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b/>
          <w:sz w:val="24"/>
          <w:szCs w:val="24"/>
          <w:lang w:eastAsia="ru-RU"/>
        </w:rPr>
      </w:pPr>
    </w:p>
    <w:p w14:paraId="49090840" w14:textId="77777777" w:rsidR="00FA799E" w:rsidRPr="00FA799E" w:rsidRDefault="00FA799E" w:rsidP="00FA799E">
      <w:pPr>
        <w:shd w:val="clear" w:color="auto" w:fill="FFFFFF"/>
        <w:tabs>
          <w:tab w:val="left" w:pos="1800"/>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 Уборка территории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 в осенне-зимний период проводится с 15 октября по 15 апреля и предусматривает уборку и вывоз мусора, снега и льда, грязи, посыпку проезжей части и тротуаров разрешенными к применению противогололедными материалами.</w:t>
      </w:r>
    </w:p>
    <w:p w14:paraId="7A8E62E7" w14:textId="75BDCE86" w:rsidR="00FA799E" w:rsidRPr="002F70A8"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2F70A8">
        <w:rPr>
          <w:rFonts w:ascii="Times New Roman" w:eastAsia="Times New Roman" w:hAnsi="Times New Roman" w:cs="Times New Roman"/>
          <w:sz w:val="24"/>
          <w:szCs w:val="24"/>
          <w:lang w:eastAsia="ru-RU"/>
        </w:rPr>
        <w:t xml:space="preserve">2. </w:t>
      </w:r>
      <w:r w:rsidR="002F70A8" w:rsidRPr="002F70A8">
        <w:rPr>
          <w:rFonts w:ascii="Times New Roman" w:eastAsia="Times New Roman" w:hAnsi="Times New Roman" w:cs="Times New Roman"/>
          <w:sz w:val="24"/>
          <w:szCs w:val="24"/>
          <w:lang w:eastAsia="ru-RU"/>
        </w:rPr>
        <w:t>Исключен Решением Совета депутатов муниципального образования «Муниципальный округ Красногорский район Удмуртской Республики» от 13.05.2024 № 287</w:t>
      </w:r>
      <w:r w:rsidRPr="002F70A8">
        <w:rPr>
          <w:rFonts w:ascii="Times New Roman" w:eastAsia="Times New Roman" w:hAnsi="Times New Roman" w:cs="Times New Roman"/>
          <w:sz w:val="24"/>
          <w:szCs w:val="24"/>
          <w:lang w:eastAsia="ru-RU"/>
        </w:rPr>
        <w:t>.</w:t>
      </w:r>
    </w:p>
    <w:p w14:paraId="43753F17" w14:textId="55C94F60"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3. </w:t>
      </w:r>
      <w:r w:rsidR="002F70A8" w:rsidRPr="002F70A8">
        <w:rPr>
          <w:rFonts w:ascii="Times New Roman" w:eastAsia="Times New Roman" w:hAnsi="Times New Roman" w:cs="Times New Roman"/>
          <w:sz w:val="24"/>
          <w:szCs w:val="24"/>
          <w:lang w:eastAsia="ru-RU"/>
        </w:rPr>
        <w:t>При очистке объектов благоустройства и территорий, включая территории жилых домов, от снега запрещается сбрасывать и укладывать снежно-ледовые образования на проезжую часть дорог.</w:t>
      </w:r>
    </w:p>
    <w:p w14:paraId="040222E9" w14:textId="77777777" w:rsidR="00FA799E" w:rsidRPr="00FA799E" w:rsidRDefault="00FA799E" w:rsidP="00FA799E">
      <w:pPr>
        <w:shd w:val="clear" w:color="auto" w:fill="FFFFFF"/>
        <w:tabs>
          <w:tab w:val="left" w:pos="1159"/>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4.</w:t>
      </w:r>
      <w:r w:rsidRPr="00FA799E">
        <w:rPr>
          <w:rFonts w:ascii="Times New Roman" w:eastAsia="Times New Roman" w:hAnsi="Times New Roman" w:cs="Times New Roman"/>
          <w:sz w:val="24"/>
          <w:szCs w:val="24"/>
          <w:lang w:eastAsia="ru-RU"/>
        </w:rPr>
        <w:tab/>
        <w:t xml:space="preserve"> Посыпку противогололедными материалами следует начинать немедленно с начала снегопада или появления гололеда.</w:t>
      </w:r>
    </w:p>
    <w:p w14:paraId="6101F80B"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В первую очередь, при гололеде посыпаются спуски, подъемы, перекрестки, места остановок общественного транспорта, пешеходные переходы.</w:t>
      </w:r>
    </w:p>
    <w:p w14:paraId="2395AF11" w14:textId="77777777" w:rsidR="00FA799E" w:rsidRPr="00FA799E" w:rsidRDefault="00FA799E" w:rsidP="00FA799E">
      <w:pPr>
        <w:shd w:val="clear" w:color="auto" w:fill="FFFFFF"/>
        <w:tabs>
          <w:tab w:val="left" w:pos="127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5. Очистка от снега крыш и удаление сосулек возлагаются на владельцев зданий и сооружений и должны производиться с обеспечением мер безопасности: назначение дежурных, ограждение тротуаров, оснащение страховочным оборудованием лиц, работающих на высоте.</w:t>
      </w:r>
    </w:p>
    <w:p w14:paraId="4069D653"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На проездах, убираемых специализированными организациями, снег должен сбрасываться с крыш до вывозки снега, сметенного с дорожных покрытий, и укладываться в общий с ними вал.</w:t>
      </w:r>
    </w:p>
    <w:p w14:paraId="374FFC01" w14:textId="77777777" w:rsidR="00FA799E" w:rsidRPr="00FA799E" w:rsidRDefault="00FA799E" w:rsidP="00FA799E">
      <w:pPr>
        <w:shd w:val="clear" w:color="auto" w:fill="FFFFFF"/>
        <w:tabs>
          <w:tab w:val="left" w:pos="1800"/>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6. Все тротуары, дворы и другие участки с асфальтовым покрытием должны очищаться от снега и обледенелого наката </w:t>
      </w:r>
      <w:r w:rsidRPr="00FA799E">
        <w:rPr>
          <w:rFonts w:ascii="Times New Roman" w:eastAsia="Times New Roman" w:hAnsi="Times New Roman" w:cs="Times New Roman"/>
          <w:iCs/>
          <w:sz w:val="24"/>
          <w:szCs w:val="24"/>
          <w:lang w:eastAsia="ru-RU"/>
        </w:rPr>
        <w:t>и</w:t>
      </w:r>
      <w:r w:rsidR="00710645">
        <w:rPr>
          <w:rFonts w:ascii="Times New Roman" w:eastAsia="Times New Roman" w:hAnsi="Times New Roman" w:cs="Times New Roman"/>
          <w:iCs/>
          <w:sz w:val="24"/>
          <w:szCs w:val="24"/>
          <w:lang w:eastAsia="ru-RU"/>
        </w:rPr>
        <w:t xml:space="preserve"> </w:t>
      </w:r>
      <w:r w:rsidRPr="00FA799E">
        <w:rPr>
          <w:rFonts w:ascii="Times New Roman" w:eastAsia="Times New Roman" w:hAnsi="Times New Roman" w:cs="Times New Roman"/>
          <w:sz w:val="24"/>
          <w:szCs w:val="24"/>
          <w:lang w:eastAsia="ru-RU"/>
        </w:rPr>
        <w:t>посыпаться противогололедными материалами.</w:t>
      </w:r>
    </w:p>
    <w:p w14:paraId="128381A4"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7. Вывоз снега разрешается только на специально отведенные места отвала.</w:t>
      </w:r>
    </w:p>
    <w:p w14:paraId="5A112ACC"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Места отвала снега должны быть обеспечены удобными </w:t>
      </w:r>
      <w:r w:rsidRPr="00FA799E">
        <w:rPr>
          <w:rFonts w:ascii="Times New Roman" w:eastAsia="Times New Roman" w:hAnsi="Times New Roman" w:cs="Times New Roman"/>
          <w:bCs/>
          <w:sz w:val="24"/>
          <w:szCs w:val="24"/>
          <w:lang w:eastAsia="ru-RU"/>
        </w:rPr>
        <w:t xml:space="preserve">подъездами, </w:t>
      </w:r>
      <w:r w:rsidRPr="00FA799E">
        <w:rPr>
          <w:rFonts w:ascii="Times New Roman" w:eastAsia="Times New Roman" w:hAnsi="Times New Roman" w:cs="Times New Roman"/>
          <w:sz w:val="24"/>
          <w:szCs w:val="24"/>
          <w:lang w:eastAsia="ru-RU"/>
        </w:rPr>
        <w:t>необходимыми механизмами для складирования снега.</w:t>
      </w:r>
    </w:p>
    <w:p w14:paraId="5FA3B31E" w14:textId="77777777" w:rsidR="00FA799E" w:rsidRPr="00FA799E" w:rsidRDefault="00FA799E" w:rsidP="00FA799E">
      <w:pPr>
        <w:shd w:val="clear" w:color="auto" w:fill="FFFFFF"/>
        <w:tabs>
          <w:tab w:val="left" w:pos="1258"/>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8.</w:t>
      </w:r>
      <w:r w:rsidRPr="00FA799E">
        <w:rPr>
          <w:rFonts w:ascii="Times New Roman" w:eastAsia="Times New Roman" w:hAnsi="Times New Roman" w:cs="Times New Roman"/>
          <w:sz w:val="24"/>
          <w:szCs w:val="24"/>
          <w:lang w:eastAsia="ru-RU"/>
        </w:rPr>
        <w:tab/>
        <w:t xml:space="preserve">Уборка и вывозка снега </w:t>
      </w:r>
      <w:r w:rsidRPr="00FA799E">
        <w:rPr>
          <w:rFonts w:ascii="Times New Roman" w:eastAsia="Times New Roman" w:hAnsi="Times New Roman" w:cs="Times New Roman"/>
          <w:bCs/>
          <w:sz w:val="24"/>
          <w:szCs w:val="24"/>
          <w:lang w:eastAsia="ru-RU"/>
        </w:rPr>
        <w:t>и</w:t>
      </w:r>
      <w:r w:rsidRPr="00FA799E">
        <w:rPr>
          <w:rFonts w:ascii="Times New Roman" w:eastAsia="Times New Roman" w:hAnsi="Times New Roman" w:cs="Times New Roman"/>
          <w:sz w:val="24"/>
          <w:szCs w:val="24"/>
          <w:lang w:eastAsia="ru-RU"/>
        </w:rPr>
        <w:t>льда с улиц, площадей, мостов, плотин, скверов и бульваров начинаются немедленно с начала снегопада и производятся, в первую очередь, с магистральных улиц, маршрутов общественного транспорта, мостов, плотин и путепроводов для обеспечения бесперебойного движения транспорта во избежание обледенелого наката.</w:t>
      </w:r>
    </w:p>
    <w:p w14:paraId="261B6C07"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9.</w:t>
      </w:r>
      <w:r w:rsidRPr="00FA799E">
        <w:rPr>
          <w:rFonts w:ascii="Times New Roman" w:eastAsia="Times New Roman" w:hAnsi="Times New Roman" w:cs="Times New Roman"/>
          <w:sz w:val="24"/>
          <w:szCs w:val="24"/>
          <w:lang w:eastAsia="ru-RU"/>
        </w:rPr>
        <w:tab/>
        <w:t>При уборке улиц, проездов, площадей специализированными организациями лица, указанные в пункте 1 статьи 2 настоящих Правил.</w:t>
      </w:r>
    </w:p>
    <w:p w14:paraId="050C1220" w14:textId="77777777" w:rsidR="00FA799E" w:rsidRPr="00FA799E" w:rsidRDefault="00FA799E" w:rsidP="00FA799E">
      <w:pPr>
        <w:spacing w:after="0"/>
        <w:jc w:val="both"/>
        <w:rPr>
          <w:rFonts w:ascii="Times New Roman" w:eastAsia="Times New Roman" w:hAnsi="Times New Roman" w:cs="Times New Roman"/>
          <w:sz w:val="24"/>
          <w:szCs w:val="24"/>
          <w:lang w:eastAsia="ru-RU"/>
        </w:rPr>
      </w:pPr>
    </w:p>
    <w:p w14:paraId="3B201756" w14:textId="77777777" w:rsidR="00FA799E" w:rsidRPr="00FA799E" w:rsidRDefault="00FA799E" w:rsidP="00FA799E">
      <w:pPr>
        <w:shd w:val="clear" w:color="auto" w:fill="FFFFFF"/>
        <w:tabs>
          <w:tab w:val="left" w:pos="1344"/>
        </w:tabs>
        <w:spacing w:after="0" w:line="240" w:lineRule="auto"/>
        <w:ind w:firstLine="680"/>
        <w:jc w:val="center"/>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Статья 5.</w:t>
      </w:r>
      <w:r w:rsidRPr="00FA799E">
        <w:rPr>
          <w:rFonts w:ascii="Times New Roman" w:eastAsia="Times New Roman" w:hAnsi="Times New Roman" w:cs="Times New Roman"/>
          <w:b/>
          <w:sz w:val="24"/>
          <w:szCs w:val="24"/>
          <w:lang w:eastAsia="ru-RU"/>
        </w:rPr>
        <w:tab/>
        <w:t xml:space="preserve">Формы и механизмы общественного участия в принятии решений и реализации проектов комплексного благоустройства и развития городской среды </w:t>
      </w:r>
    </w:p>
    <w:p w14:paraId="592C238B"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p>
    <w:p w14:paraId="0D5C7B84"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w:t>
      </w:r>
      <w:r w:rsidRPr="00FA799E">
        <w:rPr>
          <w:rFonts w:ascii="Times New Roman" w:eastAsia="Times New Roman" w:hAnsi="Times New Roman" w:cs="Times New Roman"/>
          <w:sz w:val="24"/>
          <w:szCs w:val="24"/>
          <w:lang w:eastAsia="ru-RU"/>
        </w:rPr>
        <w:tab/>
        <w:t>Задачи, польза и формы общественного участия:</w:t>
      </w:r>
    </w:p>
    <w:p w14:paraId="2FFB3FA3"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w:t>
      </w:r>
      <w:r w:rsidRPr="00FA799E">
        <w:rPr>
          <w:rFonts w:ascii="Times New Roman" w:eastAsia="Times New Roman" w:hAnsi="Times New Roman" w:cs="Times New Roman"/>
          <w:sz w:val="24"/>
          <w:szCs w:val="24"/>
          <w:lang w:eastAsia="ru-RU"/>
        </w:rPr>
        <w:tab/>
        <w:t xml:space="preserve">Вовлеченность в принятие решений и реализацию проектов, реальный учет мнения всех субъектов сельского развития, повышает их удовлетворенность городской </w:t>
      </w:r>
      <w:r w:rsidRPr="00FA799E">
        <w:rPr>
          <w:rFonts w:ascii="Times New Roman" w:eastAsia="Times New Roman" w:hAnsi="Times New Roman" w:cs="Times New Roman"/>
          <w:sz w:val="24"/>
          <w:szCs w:val="24"/>
          <w:lang w:eastAsia="ru-RU"/>
        </w:rPr>
        <w:lastRenderedPageBreak/>
        <w:t>средой, формирует положительный эмоциональный фон, ведет к повышению субъективного восприятия качества жизни (реализуя базовую потребность человека быть услышанным, влиять на происходящее в его среде жизни);</w:t>
      </w:r>
    </w:p>
    <w:p w14:paraId="54C50B08"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2)</w:t>
      </w:r>
      <w:r w:rsidRPr="00FA799E">
        <w:rPr>
          <w:rFonts w:ascii="Times New Roman" w:eastAsia="Times New Roman" w:hAnsi="Times New Roman" w:cs="Times New Roman"/>
          <w:sz w:val="24"/>
          <w:szCs w:val="24"/>
          <w:lang w:eastAsia="ru-RU"/>
        </w:rPr>
        <w:tab/>
        <w:t>Участие в развитии городской среды создает новые возможности для общения, сотворчества и повышает субъективное восприятие качества жизни (реализуя базовую потребность в сопричастности и соучастии, потребность принадлежности к целому). Важно, чтобы и физическая среда, и социальные регламенты и культура подчеркивали общность и личную ответственность, создавали возможности для знакомства и стимулировали общение горожан по вопросам повседневной жизни, совместному решению задач, созданию новых смыслов и идей, некоммерческих и коммерческих проектов;</w:t>
      </w:r>
    </w:p>
    <w:p w14:paraId="2645224D"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3)</w:t>
      </w:r>
      <w:r w:rsidRPr="00FA799E">
        <w:rPr>
          <w:rFonts w:ascii="Times New Roman" w:eastAsia="Times New Roman" w:hAnsi="Times New Roman" w:cs="Times New Roman"/>
          <w:sz w:val="24"/>
          <w:szCs w:val="24"/>
          <w:lang w:eastAsia="ru-RU"/>
        </w:rPr>
        <w:tab/>
        <w:t>Общественное участие на этапе планирования и проектирования снижает количество и глубину несогласованностей, противоречий и конфликтов, снижает возможные затраты по их разрешению, повышает согласованность и доверие между органами государственной и муниципальной власти и сельчанами, формирует лояльность со стороны населения и создаёт кредит доверия на будущее, а в перспективе превращает сельчан и других субъектов в партнёров органов власти;</w:t>
      </w:r>
    </w:p>
    <w:p w14:paraId="4541A922"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4)</w:t>
      </w:r>
      <w:r w:rsidRPr="00FA799E">
        <w:rPr>
          <w:rFonts w:ascii="Times New Roman" w:eastAsia="Times New Roman" w:hAnsi="Times New Roman" w:cs="Times New Roman"/>
          <w:sz w:val="24"/>
          <w:szCs w:val="24"/>
          <w:lang w:eastAsia="ru-RU"/>
        </w:rPr>
        <w:tab/>
        <w:t xml:space="preserve">Новый запрос на соучастие со стороны органов власти, приглашение к участию в развитии территории талантливых местных профессионалов, активных сельчан, представителей сообществ и различных организаций ведёт к учёту различных мнений, объективному повышению качества решений, открывает скрытые ресурсы всех субъектов развития, содействует развитию местных кадров, предоставляет новые возможности для повышения социальной связанности, развивает социальный капитал поселения и способствует формированию новых субъектов развития, кто готов думать о поселении, участвовать в его развитии, в том числе личным временем и компетенциями, связями, финансами и иными ресурсами – и таким образом повышает качество жизни и городской среды в целом. </w:t>
      </w:r>
    </w:p>
    <w:p w14:paraId="030249EF"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2.</w:t>
      </w:r>
      <w:r w:rsidRPr="00FA799E">
        <w:rPr>
          <w:rFonts w:ascii="Times New Roman" w:eastAsia="Times New Roman" w:hAnsi="Times New Roman" w:cs="Times New Roman"/>
          <w:sz w:val="24"/>
          <w:szCs w:val="24"/>
          <w:lang w:eastAsia="ru-RU"/>
        </w:rPr>
        <w:tab/>
        <w:t xml:space="preserve">Основные решения: </w:t>
      </w:r>
    </w:p>
    <w:p w14:paraId="09DAFB5E"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 формирование нового общественного института развития, обеспечивающего максимально эффективное представление интересов и включение способностей и ресурсов всех субъектов сельской жизни в процесс развития территории;</w:t>
      </w:r>
    </w:p>
    <w:p w14:paraId="30E9F8B4"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2) разработка внутренних регламентов, регулирующих процесс общественного соучастия; </w:t>
      </w:r>
    </w:p>
    <w:p w14:paraId="1AF6DAAA"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3) внедрение технологий, которые позволяют совмещать разнообразие мнений и интересов с необходимостью принимать максимально эффективные рациональные решения зачастую в условиях нехватки временных ресурсов, технической сложности решаемых задач и отсутствия достаточной глубины специальных знаний у сельчан и других субъектов сельской жизни;</w:t>
      </w:r>
    </w:p>
    <w:p w14:paraId="0B2F68B7"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4) в целях обеспечения широкого участия всех заинтересованных сторон и оптимального сочетания общественных интересов и пожеланий, и профессиональной экспертизы, рекомендуется провести следующие процедуры:</w:t>
      </w:r>
    </w:p>
    <w:p w14:paraId="34D0F21C"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 этап: 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w:t>
      </w:r>
    </w:p>
    <w:p w14:paraId="4EE4F227"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2 этап: 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14:paraId="402A996C"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3 этап: рассмотрение созданных вариантов с вовлечением всех субъектов сельской жизни, имеющих отношение к данной территории и данному вопросу;</w:t>
      </w:r>
    </w:p>
    <w:p w14:paraId="3D4C9EE6"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4 этап: 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субъектов.</w:t>
      </w:r>
    </w:p>
    <w:p w14:paraId="3F78AF27"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3.</w:t>
      </w:r>
      <w:r w:rsidRPr="00FA799E">
        <w:rPr>
          <w:rFonts w:ascii="Times New Roman" w:eastAsia="Times New Roman" w:hAnsi="Times New Roman" w:cs="Times New Roman"/>
          <w:sz w:val="24"/>
          <w:szCs w:val="24"/>
          <w:lang w:eastAsia="ru-RU"/>
        </w:rPr>
        <w:tab/>
        <w:t>Принципы организации общественного соучастия:</w:t>
      </w:r>
    </w:p>
    <w:p w14:paraId="13E43D98"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lastRenderedPageBreak/>
        <w:t>1)</w:t>
      </w:r>
      <w:r w:rsidRPr="00FA799E">
        <w:rPr>
          <w:rFonts w:ascii="Times New Roman" w:eastAsia="Times New Roman" w:hAnsi="Times New Roman" w:cs="Times New Roman"/>
          <w:sz w:val="24"/>
          <w:szCs w:val="24"/>
          <w:lang w:eastAsia="ru-RU"/>
        </w:rPr>
        <w:tab/>
        <w:t>Все формы общественного соучастия направлены на наиболее полное включение всех заинтересованных сторон, на выявление их истинных интересов и ценностей, их отражение в проектировании любых сельских изменений, на достижение согласия по целям и планам реализации проектов, на мобилизацию и объединение всех субъектов сельской жизни вокруг проектов реализующих стратегию развития территории;</w:t>
      </w:r>
    </w:p>
    <w:p w14:paraId="361B9C34"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2)</w:t>
      </w:r>
      <w:r w:rsidRPr="00FA799E">
        <w:rPr>
          <w:rFonts w:ascii="Times New Roman" w:eastAsia="Times New Roman" w:hAnsi="Times New Roman" w:cs="Times New Roman"/>
          <w:sz w:val="24"/>
          <w:szCs w:val="24"/>
          <w:lang w:eastAsia="ru-RU"/>
        </w:rPr>
        <w:tab/>
        <w:t>Открытое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w:t>
      </w:r>
    </w:p>
    <w:p w14:paraId="5C444244"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3)</w:t>
      </w:r>
      <w:r w:rsidRPr="00FA799E">
        <w:rPr>
          <w:rFonts w:ascii="Times New Roman" w:eastAsia="Times New Roman" w:hAnsi="Times New Roman" w:cs="Times New Roman"/>
          <w:sz w:val="24"/>
          <w:szCs w:val="24"/>
          <w:lang w:eastAsia="ru-RU"/>
        </w:rPr>
        <w:tab/>
        <w:t>Все решения, касающиеся благоустройства и развития территорий должны приниматься открыто и гласно, с учетом мнения жителей соответствующих территорий и всех субъектов сельской жизни;</w:t>
      </w:r>
    </w:p>
    <w:p w14:paraId="41AF2091"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4)</w:t>
      </w:r>
      <w:r w:rsidRPr="00FA799E">
        <w:rPr>
          <w:rFonts w:ascii="Times New Roman" w:eastAsia="Times New Roman" w:hAnsi="Times New Roman" w:cs="Times New Roman"/>
          <w:sz w:val="24"/>
          <w:szCs w:val="24"/>
          <w:lang w:eastAsia="ru-RU"/>
        </w:rPr>
        <w:tab/>
        <w:t>Для повышения уровня доступности информации и информирования населения и других субъектов сельской жизни о задачах и проектах в сфере благоустройства и комплексного развития городской среды рекомендуется создать интерактивный портал в сети "Интернет", предоставляющий наиболее полную и актуальную информацию в данной сфере – организованную и представленную максимально понятным образом для пользователей портала;</w:t>
      </w:r>
    </w:p>
    <w:p w14:paraId="768129CC"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5)</w:t>
      </w:r>
      <w:r w:rsidRPr="00FA799E">
        <w:rPr>
          <w:rFonts w:ascii="Times New Roman" w:eastAsia="Times New Roman" w:hAnsi="Times New Roman" w:cs="Times New Roman"/>
          <w:sz w:val="24"/>
          <w:szCs w:val="24"/>
          <w:lang w:eastAsia="ru-RU"/>
        </w:rPr>
        <w:tab/>
        <w:t>Рекомендуется обеспечить свободный доступ в сети «Интернет» к основной проектной и конкурсной документации, а также обеспечивать видеозапись публичных обсуждений проектов благоустройства и их размещение на специализированных муниципальных ресурсах. Кроме того, рекомендуется обеспечить возможность публичного комментирования и обсуждения материалов проектов.</w:t>
      </w:r>
    </w:p>
    <w:p w14:paraId="542D701E" w14:textId="77777777" w:rsidR="00FA799E" w:rsidRPr="00FA799E" w:rsidRDefault="00FA799E" w:rsidP="00FA799E">
      <w:pPr>
        <w:shd w:val="clear" w:color="auto" w:fill="FFFFFF"/>
        <w:tabs>
          <w:tab w:val="left" w:pos="-5387"/>
        </w:tabs>
        <w:spacing w:after="0" w:line="240" w:lineRule="auto"/>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ab/>
      </w:r>
      <w:r w:rsidRPr="00FA799E">
        <w:rPr>
          <w:rFonts w:ascii="Times New Roman" w:eastAsia="Times New Roman" w:hAnsi="Times New Roman" w:cs="Times New Roman"/>
          <w:sz w:val="24"/>
          <w:szCs w:val="24"/>
          <w:lang w:eastAsia="ru-RU"/>
        </w:rPr>
        <w:t>4. Формы общественного соучастия:</w:t>
      </w:r>
    </w:p>
    <w:p w14:paraId="6E331639" w14:textId="77777777" w:rsidR="00FA799E" w:rsidRPr="00FA799E" w:rsidRDefault="00FA799E" w:rsidP="00FA799E">
      <w:pPr>
        <w:shd w:val="clear" w:color="auto" w:fill="FFFFFF"/>
        <w:tabs>
          <w:tab w:val="left" w:pos="-5387"/>
        </w:tabs>
        <w:spacing w:after="0" w:line="240" w:lineRule="auto"/>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ab/>
        <w:t xml:space="preserve"> 1)</w:t>
      </w:r>
      <w:r w:rsidRPr="00FA799E">
        <w:rPr>
          <w:rFonts w:ascii="Times New Roman" w:eastAsia="Times New Roman" w:hAnsi="Times New Roman" w:cs="Times New Roman"/>
          <w:sz w:val="24"/>
          <w:szCs w:val="24"/>
          <w:lang w:eastAsia="ru-RU"/>
        </w:rPr>
        <w:tab/>
        <w:t>Для осуществления участия граждан в процессе принятия решений и реализации проектов комплексного благоустройства рекомендуется следовать следующим форматам:</w:t>
      </w:r>
    </w:p>
    <w:p w14:paraId="38E8750E"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w:t>
      </w:r>
      <w:r w:rsidRPr="00FA799E">
        <w:rPr>
          <w:rFonts w:ascii="Times New Roman" w:eastAsia="Times New Roman" w:hAnsi="Times New Roman" w:cs="Times New Roman"/>
          <w:sz w:val="24"/>
          <w:szCs w:val="24"/>
          <w:lang w:eastAsia="ru-RU"/>
        </w:rPr>
        <w:tab/>
        <w:t>Совместное определение целей и задач по развитию территории, инвентаризация проблем и потенциалов среды;</w:t>
      </w:r>
    </w:p>
    <w:p w14:paraId="48DF66BD"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w:t>
      </w:r>
      <w:r w:rsidRPr="00FA799E">
        <w:rPr>
          <w:rFonts w:ascii="Times New Roman" w:eastAsia="Times New Roman" w:hAnsi="Times New Roman" w:cs="Times New Roman"/>
          <w:sz w:val="24"/>
          <w:szCs w:val="24"/>
          <w:lang w:eastAsia="ru-RU"/>
        </w:rPr>
        <w:tab/>
        <w:t>Определение основных видов активностей, функциональных зон и их взаимного расположения на выбранной территории;</w:t>
      </w:r>
    </w:p>
    <w:p w14:paraId="3D753388"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w:t>
      </w:r>
      <w:r w:rsidRPr="00FA799E">
        <w:rPr>
          <w:rFonts w:ascii="Times New Roman" w:eastAsia="Times New Roman" w:hAnsi="Times New Roman" w:cs="Times New Roman"/>
          <w:sz w:val="24"/>
          <w:szCs w:val="24"/>
          <w:lang w:eastAsia="ru-RU"/>
        </w:rPr>
        <w:tab/>
        <w:t>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14:paraId="5446BE33"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w:t>
      </w:r>
      <w:r w:rsidRPr="00FA799E">
        <w:rPr>
          <w:rFonts w:ascii="Times New Roman" w:eastAsia="Times New Roman" w:hAnsi="Times New Roman" w:cs="Times New Roman"/>
          <w:sz w:val="24"/>
          <w:szCs w:val="24"/>
          <w:lang w:eastAsia="ru-RU"/>
        </w:rPr>
        <w:tab/>
        <w:t>Консультации в выборе типов покрытий, с учетом функционального зонирования территории;</w:t>
      </w:r>
    </w:p>
    <w:p w14:paraId="38FB838B"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 xml:space="preserve">-   </w:t>
      </w:r>
      <w:r w:rsidRPr="00FA799E">
        <w:rPr>
          <w:rFonts w:ascii="Times New Roman" w:eastAsia="Times New Roman" w:hAnsi="Times New Roman" w:cs="Times New Roman"/>
          <w:b/>
          <w:sz w:val="24"/>
          <w:szCs w:val="24"/>
          <w:lang w:eastAsia="ru-RU"/>
        </w:rPr>
        <w:tab/>
      </w:r>
      <w:r w:rsidRPr="00FA799E">
        <w:rPr>
          <w:rFonts w:ascii="Times New Roman" w:eastAsia="Times New Roman" w:hAnsi="Times New Roman" w:cs="Times New Roman"/>
          <w:sz w:val="24"/>
          <w:szCs w:val="24"/>
          <w:lang w:eastAsia="ru-RU"/>
        </w:rPr>
        <w:t>Консультации по предполагаемым типам озеленения;</w:t>
      </w:r>
    </w:p>
    <w:p w14:paraId="23F23D3F"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 xml:space="preserve">- </w:t>
      </w:r>
      <w:r w:rsidRPr="00FA799E">
        <w:rPr>
          <w:rFonts w:ascii="Times New Roman" w:eastAsia="Times New Roman" w:hAnsi="Times New Roman" w:cs="Times New Roman"/>
          <w:sz w:val="24"/>
          <w:szCs w:val="24"/>
          <w:lang w:eastAsia="ru-RU"/>
        </w:rPr>
        <w:tab/>
        <w:t>Консультации по предполагаемым типам освещения и осветительного оборудования;</w:t>
      </w:r>
    </w:p>
    <w:p w14:paraId="1F2453E2"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w:t>
      </w:r>
      <w:r w:rsidRPr="00FA799E">
        <w:rPr>
          <w:rFonts w:ascii="Times New Roman" w:eastAsia="Times New Roman" w:hAnsi="Times New Roman" w:cs="Times New Roman"/>
          <w:sz w:val="24"/>
          <w:szCs w:val="24"/>
          <w:lang w:eastAsia="ru-RU"/>
        </w:rPr>
        <w:tab/>
        <w:t>Участие в разработке проекта, обсуждение решений с архитекторами, проектировщиками и другими профильными специалистами;</w:t>
      </w:r>
    </w:p>
    <w:p w14:paraId="4FB2CF34"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w:t>
      </w:r>
      <w:r w:rsidRPr="00FA799E">
        <w:rPr>
          <w:rFonts w:ascii="Times New Roman" w:eastAsia="Times New Roman" w:hAnsi="Times New Roman" w:cs="Times New Roman"/>
          <w:sz w:val="24"/>
          <w:szCs w:val="24"/>
          <w:lang w:eastAsia="ru-RU"/>
        </w:rPr>
        <w:tab/>
        <w:t>Согласование проектных решений с участниками процесса проектирования и будущими пользователями, включая местных жителей (взрослых и детей), предпринимателей, собственников соседних территорий и других заинтересованных сторон;</w:t>
      </w:r>
    </w:p>
    <w:p w14:paraId="19C3F062"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w:t>
      </w:r>
      <w:r w:rsidRPr="00FA799E">
        <w:rPr>
          <w:rFonts w:ascii="Times New Roman" w:eastAsia="Times New Roman" w:hAnsi="Times New Roman" w:cs="Times New Roman"/>
          <w:sz w:val="24"/>
          <w:szCs w:val="24"/>
          <w:lang w:eastAsia="ru-RU"/>
        </w:rPr>
        <w:tab/>
        <w:t>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14:paraId="0CE9A810"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w:t>
      </w:r>
      <w:r w:rsidRPr="00FA799E">
        <w:rPr>
          <w:rFonts w:ascii="Times New Roman" w:eastAsia="Times New Roman" w:hAnsi="Times New Roman" w:cs="Times New Roman"/>
          <w:b/>
          <w:sz w:val="24"/>
          <w:szCs w:val="24"/>
          <w:lang w:eastAsia="ru-RU"/>
        </w:rPr>
        <w:tab/>
      </w:r>
      <w:r w:rsidRPr="00FA799E">
        <w:rPr>
          <w:rFonts w:ascii="Times New Roman" w:eastAsia="Times New Roman" w:hAnsi="Times New Roman" w:cs="Times New Roman"/>
          <w:sz w:val="24"/>
          <w:szCs w:val="24"/>
          <w:lang w:eastAsia="ru-RU"/>
        </w:rPr>
        <w:t>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14:paraId="7AE113B9"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lastRenderedPageBreak/>
        <w:t>2)</w:t>
      </w:r>
      <w:r w:rsidRPr="00FA799E">
        <w:rPr>
          <w:rFonts w:ascii="Times New Roman" w:eastAsia="Times New Roman" w:hAnsi="Times New Roman" w:cs="Times New Roman"/>
          <w:sz w:val="24"/>
          <w:szCs w:val="24"/>
          <w:lang w:eastAsia="ru-RU"/>
        </w:rPr>
        <w:tab/>
        <w:t>При реализации проектов необходимо обеспечить информирование общественности о планирующихся изменениях и возможности участия в этом процессе.</w:t>
      </w:r>
    </w:p>
    <w:p w14:paraId="27BE9CF7"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3)</w:t>
      </w:r>
      <w:r w:rsidRPr="00FA799E">
        <w:rPr>
          <w:rFonts w:ascii="Times New Roman" w:eastAsia="Times New Roman" w:hAnsi="Times New Roman" w:cs="Times New Roman"/>
          <w:sz w:val="24"/>
          <w:szCs w:val="24"/>
          <w:lang w:eastAsia="ru-RU"/>
        </w:rPr>
        <w:tab/>
        <w:t>Информирование может осуществляться, но не ограничиваться:</w:t>
      </w:r>
    </w:p>
    <w:p w14:paraId="569873D7"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w:t>
      </w:r>
      <w:r w:rsidRPr="00FA799E">
        <w:rPr>
          <w:rFonts w:ascii="Times New Roman" w:eastAsia="Times New Roman" w:hAnsi="Times New Roman" w:cs="Times New Roman"/>
          <w:sz w:val="24"/>
          <w:szCs w:val="24"/>
          <w:lang w:eastAsia="ru-RU"/>
        </w:rPr>
        <w:tab/>
        <w:t>Создание единого информационного интернет - ресурса (сайта или приложения) который будет решать задачи по сбору информации, обеспечению «онлайн» участия и регулярном информированию о ходе проекта, с публикацией фото, видео и текстовых отчетов по итогам проведения общественных обсуждений.</w:t>
      </w:r>
    </w:p>
    <w:p w14:paraId="31A0DD37"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w:t>
      </w:r>
      <w:r w:rsidRPr="00FA799E">
        <w:rPr>
          <w:rFonts w:ascii="Times New Roman" w:eastAsia="Times New Roman" w:hAnsi="Times New Roman" w:cs="Times New Roman"/>
          <w:sz w:val="24"/>
          <w:szCs w:val="24"/>
          <w:lang w:eastAsia="ru-RU"/>
        </w:rPr>
        <w:tab/>
        <w:t>Работа с местными СМИ, охватывающими широкий круг людей разных возрастных групп и потенциальные аудитории проекта.</w:t>
      </w:r>
    </w:p>
    <w:p w14:paraId="03536638"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w:t>
      </w:r>
      <w:r w:rsidRPr="00FA799E">
        <w:rPr>
          <w:rFonts w:ascii="Times New Roman" w:eastAsia="Times New Roman" w:hAnsi="Times New Roman" w:cs="Times New Roman"/>
          <w:sz w:val="24"/>
          <w:szCs w:val="24"/>
          <w:lang w:eastAsia="ru-RU"/>
        </w:rPr>
        <w:tab/>
        <w:t>Вывешивание афиш и объявлений на информационных досках в подъездах жилых домов, расположенных в непосредственной близости к проектируемому объекту, а также на специальных стендах на самом объекте; в местах притяжения и скопления людей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территории или на ней (фель</w:t>
      </w:r>
      <w:r w:rsidR="001270F9">
        <w:rPr>
          <w:rFonts w:ascii="Times New Roman" w:eastAsia="Times New Roman" w:hAnsi="Times New Roman" w:cs="Times New Roman"/>
          <w:sz w:val="24"/>
          <w:szCs w:val="24"/>
          <w:lang w:eastAsia="ru-RU"/>
        </w:rPr>
        <w:t>д</w:t>
      </w:r>
      <w:r w:rsidRPr="00FA799E">
        <w:rPr>
          <w:rFonts w:ascii="Times New Roman" w:eastAsia="Times New Roman" w:hAnsi="Times New Roman" w:cs="Times New Roman"/>
          <w:sz w:val="24"/>
          <w:szCs w:val="24"/>
          <w:lang w:eastAsia="ru-RU"/>
        </w:rPr>
        <w:t>шерско-акушерский пункты, ДК, библиотеки), на площадке проведения общественных обсуждений (в зоне входной группы, на специальных информационных стендах).</w:t>
      </w:r>
    </w:p>
    <w:p w14:paraId="318520A7"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w:t>
      </w:r>
      <w:r w:rsidRPr="00FA799E">
        <w:rPr>
          <w:rFonts w:ascii="Times New Roman" w:eastAsia="Times New Roman" w:hAnsi="Times New Roman" w:cs="Times New Roman"/>
          <w:sz w:val="24"/>
          <w:szCs w:val="24"/>
          <w:lang w:eastAsia="ru-RU"/>
        </w:rPr>
        <w:tab/>
        <w:t>Информирование местных жителей через школы и детские сады. В том числе - школьные проекты: организация конкурса рисунков. Сборы пожеланий, сочинений, макетов, проектов, распространение анкет и приглашения для родителей учащихся.</w:t>
      </w:r>
    </w:p>
    <w:p w14:paraId="5B4263E3"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 xml:space="preserve">- </w:t>
      </w:r>
      <w:r w:rsidRPr="00FA799E">
        <w:rPr>
          <w:rFonts w:ascii="Times New Roman" w:eastAsia="Times New Roman" w:hAnsi="Times New Roman" w:cs="Times New Roman"/>
          <w:b/>
          <w:sz w:val="24"/>
          <w:szCs w:val="24"/>
          <w:lang w:eastAsia="ru-RU"/>
        </w:rPr>
        <w:tab/>
      </w:r>
      <w:r w:rsidRPr="00FA799E">
        <w:rPr>
          <w:rFonts w:ascii="Times New Roman" w:eastAsia="Times New Roman" w:hAnsi="Times New Roman" w:cs="Times New Roman"/>
          <w:sz w:val="24"/>
          <w:szCs w:val="24"/>
          <w:lang w:eastAsia="ru-RU"/>
        </w:rPr>
        <w:t>Индивидуальные приглашения участников встречи лично, по электронной почте или по телефону.</w:t>
      </w:r>
    </w:p>
    <w:p w14:paraId="1CFED54E"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w:t>
      </w:r>
      <w:r w:rsidRPr="00FA799E">
        <w:rPr>
          <w:rFonts w:ascii="Times New Roman" w:eastAsia="Times New Roman" w:hAnsi="Times New Roman" w:cs="Times New Roman"/>
          <w:sz w:val="24"/>
          <w:szCs w:val="24"/>
          <w:lang w:eastAsia="ru-RU"/>
        </w:rPr>
        <w:tab/>
        <w:t>Использование социальных сетей и интернет-ресурсов для обеспечения донесения информации до различных сельских и профессиональных сообществ.</w:t>
      </w:r>
    </w:p>
    <w:p w14:paraId="7749E301"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w:t>
      </w:r>
      <w:r w:rsidRPr="00FA799E">
        <w:rPr>
          <w:rFonts w:ascii="Times New Roman" w:eastAsia="Times New Roman" w:hAnsi="Times New Roman" w:cs="Times New Roman"/>
          <w:sz w:val="24"/>
          <w:szCs w:val="24"/>
          <w:lang w:eastAsia="ru-RU"/>
        </w:rPr>
        <w:tab/>
        <w:t>Установка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пожеланий в центрах общественной жизни и местах пребывания большого количества людей.</w:t>
      </w:r>
    </w:p>
    <w:p w14:paraId="68969D1D"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
          <w:sz w:val="24"/>
          <w:szCs w:val="24"/>
          <w:lang w:eastAsia="ru-RU"/>
        </w:rPr>
        <w:t>-</w:t>
      </w:r>
      <w:r w:rsidRPr="00FA799E">
        <w:rPr>
          <w:rFonts w:ascii="Times New Roman" w:eastAsia="Times New Roman" w:hAnsi="Times New Roman" w:cs="Times New Roman"/>
          <w:sz w:val="24"/>
          <w:szCs w:val="24"/>
          <w:lang w:eastAsia="ru-RU"/>
        </w:rPr>
        <w:tab/>
        <w:t>Установка специальных информационных стендов в местах с большой проходимостью, на территории самого объекта проектирования. Стенды могут работать как для сбора анкет, информации и обратной связи, так и в качестве площадок для обнародования всех этапов процесса проектирования и отчетов по итогам проведения общественных обсуждений.</w:t>
      </w:r>
    </w:p>
    <w:p w14:paraId="75165632"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5.</w:t>
      </w:r>
      <w:r w:rsidRPr="00FA799E">
        <w:rPr>
          <w:rFonts w:ascii="Times New Roman" w:eastAsia="Times New Roman" w:hAnsi="Times New Roman" w:cs="Times New Roman"/>
          <w:sz w:val="24"/>
          <w:szCs w:val="24"/>
          <w:lang w:eastAsia="ru-RU"/>
        </w:rPr>
        <w:tab/>
        <w:t>Механизмы общественного участия:</w:t>
      </w:r>
    </w:p>
    <w:p w14:paraId="74F5B53F"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w:t>
      </w:r>
      <w:r w:rsidRPr="00FA799E">
        <w:rPr>
          <w:rFonts w:ascii="Times New Roman" w:eastAsia="Times New Roman" w:hAnsi="Times New Roman" w:cs="Times New Roman"/>
          <w:sz w:val="24"/>
          <w:szCs w:val="24"/>
          <w:lang w:eastAsia="ru-RU"/>
        </w:rPr>
        <w:tab/>
        <w:t>Обсуждение проектов должно происходить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w:t>
      </w:r>
    </w:p>
    <w:p w14:paraId="1137201C"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2)</w:t>
      </w:r>
      <w:r w:rsidRPr="00FA799E">
        <w:rPr>
          <w:rFonts w:ascii="Times New Roman" w:eastAsia="Times New Roman" w:hAnsi="Times New Roman" w:cs="Times New Roman"/>
          <w:sz w:val="24"/>
          <w:szCs w:val="24"/>
          <w:lang w:eastAsia="ru-RU"/>
        </w:rPr>
        <w:tab/>
        <w:t>Рекомендуется использовать следующие инструменты: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(воркшопов), проведение общественных обсуждений, проведение дизайн-игр с участием взрослых и детей,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14:paraId="0AD78D25"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3)</w:t>
      </w:r>
      <w:r w:rsidRPr="00FA799E">
        <w:rPr>
          <w:rFonts w:ascii="Times New Roman" w:eastAsia="Times New Roman" w:hAnsi="Times New Roman" w:cs="Times New Roman"/>
          <w:sz w:val="24"/>
          <w:szCs w:val="24"/>
          <w:lang w:eastAsia="ru-RU"/>
        </w:rPr>
        <w:tab/>
        <w:t>На каждом этапе проектирования рекомендуется выбирать максимально подходящие для конкретной ситуации механизмы, они должны быть простыми и понятными для всех заинтересованных в проекте сторон.</w:t>
      </w:r>
    </w:p>
    <w:p w14:paraId="0A4E760C"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4)</w:t>
      </w:r>
      <w:r w:rsidRPr="00FA799E">
        <w:rPr>
          <w:rFonts w:ascii="Times New Roman" w:eastAsia="Times New Roman" w:hAnsi="Times New Roman" w:cs="Times New Roman"/>
          <w:sz w:val="24"/>
          <w:szCs w:val="24"/>
          <w:lang w:eastAsia="ru-RU"/>
        </w:rPr>
        <w:tab/>
        <w:t>Для проведения общественных обсуждений рекомендуется выбирать хорошо известные людям общественные и культурные центры (ДК, школы), находящиеся в зоне хорошей транспортной доступности, расположенные по соседству с объектом проектирования.</w:t>
      </w:r>
    </w:p>
    <w:p w14:paraId="7F136746"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lastRenderedPageBreak/>
        <w:t>5)</w:t>
      </w:r>
      <w:r w:rsidRPr="00FA799E">
        <w:rPr>
          <w:rFonts w:ascii="Times New Roman" w:eastAsia="Times New Roman" w:hAnsi="Times New Roman" w:cs="Times New Roman"/>
          <w:sz w:val="24"/>
          <w:szCs w:val="24"/>
          <w:lang w:eastAsia="ru-RU"/>
        </w:rPr>
        <w:tab/>
        <w:t>Общественные обсуждения должны проводиться при участии опытного модератора, имеющего нейтральную позицию по отношению ко всем участникам проектного процесса.</w:t>
      </w:r>
    </w:p>
    <w:p w14:paraId="266DDC1F"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6)</w:t>
      </w:r>
      <w:r w:rsidRPr="00FA799E">
        <w:rPr>
          <w:rFonts w:ascii="Times New Roman" w:eastAsia="Times New Roman" w:hAnsi="Times New Roman" w:cs="Times New Roman"/>
          <w:sz w:val="24"/>
          <w:szCs w:val="24"/>
          <w:lang w:eastAsia="ru-RU"/>
        </w:rPr>
        <w:tab/>
        <w:t>По итогам встреч, проектных семинаров, дизайн-игр и любых других форматов общественных обсуждений должен быть сформирован отчет о встрече, а также видеозапись самой встречи и выложены в публичный доступ как на информационных ресурсах проекта, так и на официальном сайте муниципалитета для того, чтобы граждане могли отслеживать процесс развития проекта, а также комментировать и включаться в этот процесс на любом этапе.</w:t>
      </w:r>
    </w:p>
    <w:p w14:paraId="5FA2561F"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7)</w:t>
      </w:r>
      <w:r w:rsidRPr="00FA799E">
        <w:rPr>
          <w:rFonts w:ascii="Times New Roman" w:eastAsia="Times New Roman" w:hAnsi="Times New Roman" w:cs="Times New Roman"/>
          <w:sz w:val="24"/>
          <w:szCs w:val="24"/>
          <w:lang w:eastAsia="ru-RU"/>
        </w:rPr>
        <w:tab/>
        <w:t>Для обеспечения квалифицированного участия необходимо публиковать достоверную и актуальную информацию о проекте, результатах пред проектные исследования, а также сам проект не позднее чем за 3 дня до проведения самого общественного обсуждения.</w:t>
      </w:r>
    </w:p>
    <w:p w14:paraId="71CEBA53"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8)</w:t>
      </w:r>
      <w:r w:rsidRPr="00FA799E">
        <w:rPr>
          <w:rFonts w:ascii="Times New Roman" w:eastAsia="Times New Roman" w:hAnsi="Times New Roman" w:cs="Times New Roman"/>
          <w:sz w:val="24"/>
          <w:szCs w:val="24"/>
          <w:lang w:eastAsia="ru-RU"/>
        </w:rPr>
        <w:tab/>
        <w:t>Общественный контроль является одним из механизмов общественного участия.</w:t>
      </w:r>
    </w:p>
    <w:p w14:paraId="22CF04E8"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9)</w:t>
      </w:r>
      <w:r w:rsidRPr="00FA799E">
        <w:rPr>
          <w:rFonts w:ascii="Times New Roman" w:eastAsia="Times New Roman" w:hAnsi="Times New Roman" w:cs="Times New Roman"/>
          <w:sz w:val="24"/>
          <w:szCs w:val="24"/>
          <w:lang w:eastAsia="ru-RU"/>
        </w:rPr>
        <w:tab/>
        <w:t>Рекомендуется создавать условия для проведения общественного контроля в области благоустройства, в том числе в рамках организации деятельности общесельских интерактивных порталов в сети "Интернет".</w:t>
      </w:r>
    </w:p>
    <w:p w14:paraId="7AFBEA68"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6.</w:t>
      </w:r>
      <w:r w:rsidRPr="00FA799E">
        <w:rPr>
          <w:rFonts w:ascii="Times New Roman" w:eastAsia="Times New Roman" w:hAnsi="Times New Roman" w:cs="Times New Roman"/>
          <w:sz w:val="24"/>
          <w:szCs w:val="24"/>
          <w:lang w:eastAsia="ru-RU"/>
        </w:rPr>
        <w:tab/>
        <w:t>Общественный контроль в области благоустройства вправе осуществлять любые заинтересованные физические и юридические лица, в том числе с использованием технических средств для фото-, видеофиксации, а также общесельских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местного самоуправления Красногорского сельского поселения и (или) на общесельский интерактивный портал в сети "Интернет".</w:t>
      </w:r>
    </w:p>
    <w:p w14:paraId="2D5C857A" w14:textId="77777777" w:rsidR="00FA799E" w:rsidRPr="00FA799E" w:rsidRDefault="00FA799E" w:rsidP="00FA799E">
      <w:pPr>
        <w:shd w:val="clear" w:color="auto" w:fill="FFFFFF"/>
        <w:tabs>
          <w:tab w:val="left" w:pos="1344"/>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7.</w:t>
      </w:r>
      <w:r w:rsidRPr="00FA799E">
        <w:rPr>
          <w:rFonts w:ascii="Times New Roman" w:eastAsia="Times New Roman" w:hAnsi="Times New Roman" w:cs="Times New Roman"/>
          <w:sz w:val="24"/>
          <w:szCs w:val="24"/>
          <w:lang w:eastAsia="ru-RU"/>
        </w:rPr>
        <w:tab/>
        <w:t>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14:paraId="51797029"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p>
    <w:p w14:paraId="3AD0C2BD" w14:textId="77777777" w:rsidR="00FA799E" w:rsidRPr="00FA799E" w:rsidRDefault="00FA799E" w:rsidP="00FA799E">
      <w:pPr>
        <w:shd w:val="clear" w:color="auto" w:fill="FFFFFF"/>
        <w:spacing w:after="0" w:line="240" w:lineRule="auto"/>
        <w:ind w:firstLine="680"/>
        <w:jc w:val="center"/>
        <w:rPr>
          <w:rFonts w:ascii="Times New Roman" w:eastAsia="Times New Roman" w:hAnsi="Times New Roman" w:cs="Times New Roman"/>
          <w:b/>
          <w:sz w:val="24"/>
          <w:szCs w:val="24"/>
          <w:lang w:eastAsia="ru-RU"/>
        </w:rPr>
      </w:pPr>
      <w:r w:rsidRPr="00FA799E">
        <w:rPr>
          <w:rFonts w:ascii="Times New Roman" w:eastAsia="Times New Roman" w:hAnsi="Times New Roman" w:cs="Times New Roman"/>
          <w:b/>
          <w:sz w:val="24"/>
          <w:szCs w:val="24"/>
          <w:lang w:eastAsia="ru-RU"/>
        </w:rPr>
        <w:t>Статья  6. Порядок участия собственников (арендаторов, нанимателей) зданий (помещений в них), строений, сооружений, включая жилые дома в благоустройстве, содержании и уборке придомовых и прилегающих и иных территорий</w:t>
      </w:r>
    </w:p>
    <w:p w14:paraId="75CBB170" w14:textId="77777777" w:rsidR="00FA799E" w:rsidRPr="00FA799E" w:rsidRDefault="00FA799E" w:rsidP="00FA799E">
      <w:pPr>
        <w:shd w:val="clear" w:color="auto" w:fill="FFFFFF"/>
        <w:spacing w:after="0" w:line="240" w:lineRule="auto"/>
        <w:jc w:val="both"/>
        <w:rPr>
          <w:rFonts w:ascii="Times New Roman" w:eastAsia="Times New Roman" w:hAnsi="Times New Roman" w:cs="Times New Roman"/>
          <w:sz w:val="24"/>
          <w:szCs w:val="24"/>
          <w:lang w:eastAsia="ru-RU"/>
        </w:rPr>
      </w:pPr>
    </w:p>
    <w:p w14:paraId="2262FB4B"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 Работы по благоустройству, содержанию и уборке территорий проводятся в соответствии с требованиями настоящих Правил, а также соответствующих ГОСТов, СНиПов, СанПиНов, иных нормативных правовых актов.</w:t>
      </w:r>
    </w:p>
    <w:p w14:paraId="4A4F2B69"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2. Благоустройству, содержанию и уборке подлежит вся территория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 xml:space="preserve">», а также все расположенные на этой территории объекты благоустройства, здания (помещения в них), строения, сооружения, включая жилые дома. </w:t>
      </w:r>
    </w:p>
    <w:p w14:paraId="5A4139B4"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3. Работы по благоустройству, содержанию и уборке объектов благоустройства и объектов озеленения на прилегающих территориях, в порядке, определённом настоящими Правилами, осуществляют:</w:t>
      </w:r>
    </w:p>
    <w:p w14:paraId="134F9113" w14:textId="77777777" w:rsidR="00FA799E" w:rsidRPr="00FA799E" w:rsidRDefault="00FA799E" w:rsidP="00710645">
      <w:pPr>
        <w:numPr>
          <w:ilvl w:val="0"/>
          <w:numId w:val="3"/>
        </w:numPr>
        <w:autoSpaceDN w:val="0"/>
        <w:spacing w:after="0" w:line="240" w:lineRule="auto"/>
        <w:ind w:left="0"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На придомовых территориях, входящих в состав общего имущества многоквартирного дома (общая территория группы жилых домов) – собственники или наниматели (пользователи) помещений в многоквартирном доме.</w:t>
      </w:r>
    </w:p>
    <w:p w14:paraId="6E7D41D8" w14:textId="77777777" w:rsidR="00FA799E" w:rsidRPr="00FA799E" w:rsidRDefault="00FA799E" w:rsidP="00710645">
      <w:pPr>
        <w:numPr>
          <w:ilvl w:val="0"/>
          <w:numId w:val="3"/>
        </w:numPr>
        <w:autoSpaceDN w:val="0"/>
        <w:spacing w:after="0" w:line="240" w:lineRule="auto"/>
        <w:ind w:left="0"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На территории участков частных домовладений, территории участков многоквартирных домов и прилегающей территории со стороны дорог и улиц (переулков, проходов, проездов) от границы участка до проезжей части – собственники или наниматели (пользователи) соответствующего частного домовладения либо помещения в многоквартирном доме.</w:t>
      </w:r>
    </w:p>
    <w:p w14:paraId="5653E14C" w14:textId="77777777" w:rsidR="00FA799E" w:rsidRPr="00FA799E" w:rsidRDefault="00FA799E" w:rsidP="00710645">
      <w:pPr>
        <w:numPr>
          <w:ilvl w:val="0"/>
          <w:numId w:val="3"/>
        </w:numPr>
        <w:autoSpaceDN w:val="0"/>
        <w:spacing w:after="0" w:line="240" w:lineRule="auto"/>
        <w:ind w:left="0"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lastRenderedPageBreak/>
        <w:t xml:space="preserve">На контейнерных площадках и прилегающих к ним территориях – организации, осуществляющие содержание жилищного фонда, собственники помещений в многоквартирном доме при непосредственном управлении, собственники индивидуальных жилых домов, а также юридические лица независимо от их организационно-правовых форм, индивидуальные предприниматели, физические лица, являющиеся собственниками зданий, строений и сооружений либо владеющие данным объектами на ином вещном праве; </w:t>
      </w:r>
    </w:p>
    <w:p w14:paraId="6AF6F4C0" w14:textId="77777777" w:rsidR="00FA799E" w:rsidRPr="00FA799E" w:rsidRDefault="00FA799E" w:rsidP="00710645">
      <w:pPr>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Удаление с контейнерной площадки и прилегающей к ней территории отходов производства и потребления, высыпавшихся при выгрузке отходов из контейнеров  – организации, осуществляющее вывоз отходов.</w:t>
      </w:r>
    </w:p>
    <w:p w14:paraId="1F186948" w14:textId="77777777" w:rsidR="00FA799E" w:rsidRPr="00FA799E" w:rsidRDefault="00FA799E" w:rsidP="00710645">
      <w:pPr>
        <w:numPr>
          <w:ilvl w:val="0"/>
          <w:numId w:val="3"/>
        </w:numPr>
        <w:autoSpaceDN w:val="0"/>
        <w:spacing w:after="0" w:line="240" w:lineRule="auto"/>
        <w:ind w:left="0"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На территориях рынков, объектов торговли и общественного питания и прилегающей к ним территории – собственники, арендаторы данных объектов.</w:t>
      </w:r>
    </w:p>
    <w:p w14:paraId="068BA8A1" w14:textId="77777777" w:rsidR="00FA799E" w:rsidRPr="00FA799E" w:rsidRDefault="00FA799E" w:rsidP="00710645">
      <w:pPr>
        <w:numPr>
          <w:ilvl w:val="0"/>
          <w:numId w:val="3"/>
        </w:numPr>
        <w:autoSpaceDN w:val="0"/>
        <w:spacing w:after="0" w:line="240" w:lineRule="auto"/>
        <w:ind w:left="0"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  На участках теплотрасс, воздушных линий электропередачи и других инженерных коммуникаций – собственники, владельцы или пользователи, если указанные объекты переданы им на каком-либо праве.</w:t>
      </w:r>
    </w:p>
    <w:p w14:paraId="36D0E82E" w14:textId="77777777" w:rsidR="00FA799E" w:rsidRPr="00FA799E" w:rsidRDefault="00FA799E" w:rsidP="00710645">
      <w:pPr>
        <w:numPr>
          <w:ilvl w:val="0"/>
          <w:numId w:val="3"/>
        </w:numPr>
        <w:autoSpaceDN w:val="0"/>
        <w:spacing w:after="0" w:line="240" w:lineRule="auto"/>
        <w:ind w:left="0"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На объектах озеленения территорий общего пользования, в том числе расположенных на них тротуарах, пешеходных зонах, лестничных сходах – специализированные организации, осуществляющие содержание зеленых насаждений.</w:t>
      </w:r>
    </w:p>
    <w:p w14:paraId="0767EF53" w14:textId="77777777" w:rsidR="00FA799E" w:rsidRPr="00FA799E" w:rsidRDefault="00FA799E" w:rsidP="00710645">
      <w:pPr>
        <w:numPr>
          <w:ilvl w:val="0"/>
          <w:numId w:val="3"/>
        </w:numPr>
        <w:autoSpaceDN w:val="0"/>
        <w:spacing w:after="0" w:line="240" w:lineRule="auto"/>
        <w:ind w:left="0"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На территориях, прилегающих к автомобильным стоянкам, – собственники, владельцы данных объектов.</w:t>
      </w:r>
    </w:p>
    <w:p w14:paraId="395508FC" w14:textId="77777777" w:rsidR="00FA799E" w:rsidRPr="00FA799E" w:rsidRDefault="00FA799E" w:rsidP="00710645">
      <w:pPr>
        <w:numPr>
          <w:ilvl w:val="0"/>
          <w:numId w:val="3"/>
        </w:numPr>
        <w:autoSpaceDN w:val="0"/>
        <w:spacing w:after="0" w:line="240" w:lineRule="auto"/>
        <w:ind w:left="0"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На территории въезда и выезда автозаправочных станций, станций технического обслуживания, мест мойки автотранспорта и прилегающих к ним территорий – собственники, владельцы или пользователи указанных объектов;</w:t>
      </w:r>
    </w:p>
    <w:p w14:paraId="0E46907B" w14:textId="77777777" w:rsidR="00FA799E" w:rsidRPr="00FA799E" w:rsidRDefault="00FA799E" w:rsidP="00710645">
      <w:pPr>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9) на территориях, прилегающих к трансформаторным и распределительным подстанциям, другим инженерным сооружениям, работающим в автоматическом режиме (без обслуживающего персонала), а также к опорам линий электропередачи, мачтам – организации, эксплуатирующие данные сооружения;</w:t>
      </w:r>
    </w:p>
    <w:p w14:paraId="4421657F" w14:textId="77777777" w:rsidR="00FA799E" w:rsidRPr="00FA799E" w:rsidRDefault="00FA799E" w:rsidP="00710645">
      <w:pPr>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10) на территориях, прилегающих к отдельно стоящим объектам для размещения рекламы и иной информации – владельцы рекламных конструкций;</w:t>
      </w:r>
    </w:p>
    <w:p w14:paraId="503F966C" w14:textId="77777777" w:rsidR="00FA799E" w:rsidRPr="00FA799E" w:rsidRDefault="00FA799E" w:rsidP="00710645">
      <w:pPr>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11) на территориях общего пользования, в том числе земельных участков, занятых площадями, улицами, проездами, автомобильными дорогами местного значения, набережными, скверами, бульварами, пляжами, другими объектами – уполномоченные органы в пределах своих полномочий.</w:t>
      </w:r>
    </w:p>
    <w:p w14:paraId="327A8C8B"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4. Юридические лица независимо от их организационно-правовых форм, индивидуальные предприниматели, физические лица осуществляют благоустройство, содержание и уборку прилегающих территорий, примыкающих к зданиям, строениям, сооружениям, строительным площадкам, объектам торговли, бытового обслуживания, общественного питания, рынкам, автозаправочным станциям, рекламным конструкциям с пешеходными тротуарами, газонами, озеленением, площадками для временной стоянки транспортных средств (за исключением территорий и объектов, находящихся в муниципальной собственности) в объеме, предусмотренном действующим законодательством РФ и настоящими Правилами самостоятельно или посредством привлечения специализированных организаций за счёт собственных средств.</w:t>
      </w:r>
    </w:p>
    <w:p w14:paraId="226E8C23"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p>
    <w:p w14:paraId="0602D3D0" w14:textId="77777777" w:rsidR="00FA799E" w:rsidRPr="00FA799E" w:rsidRDefault="00FA799E" w:rsidP="00FA799E">
      <w:pPr>
        <w:shd w:val="clear" w:color="auto" w:fill="FFFFFF"/>
        <w:spacing w:after="0" w:line="240" w:lineRule="auto"/>
        <w:ind w:firstLine="680"/>
        <w:jc w:val="center"/>
        <w:rPr>
          <w:rFonts w:ascii="Times New Roman" w:eastAsia="Times New Roman" w:hAnsi="Times New Roman" w:cs="Times New Roman"/>
          <w:b/>
          <w:sz w:val="24"/>
          <w:szCs w:val="24"/>
          <w:lang w:eastAsia="ru-RU"/>
        </w:rPr>
      </w:pPr>
      <w:r w:rsidRPr="00FA799E">
        <w:rPr>
          <w:rFonts w:ascii="Times New Roman" w:eastAsia="Times New Roman" w:hAnsi="Times New Roman" w:cs="Times New Roman"/>
          <w:b/>
          <w:sz w:val="24"/>
          <w:szCs w:val="24"/>
          <w:lang w:eastAsia="ru-RU"/>
        </w:rPr>
        <w:t xml:space="preserve">Статья  7. Порядок содержания элементов внешнего благоустройства </w:t>
      </w:r>
      <w:r w:rsidR="00710645">
        <w:rPr>
          <w:rFonts w:ascii="Times New Roman" w:eastAsia="Times New Roman" w:hAnsi="Times New Roman" w:cs="Times New Roman"/>
          <w:b/>
          <w:sz w:val="24"/>
          <w:szCs w:val="24"/>
          <w:lang w:eastAsia="ru-RU"/>
        </w:rPr>
        <w:t xml:space="preserve">территории </w:t>
      </w:r>
      <w:r w:rsidRPr="00FA799E">
        <w:rPr>
          <w:rFonts w:ascii="Times New Roman" w:eastAsia="Times New Roman" w:hAnsi="Times New Roman" w:cs="Times New Roman"/>
          <w:b/>
          <w:sz w:val="24"/>
          <w:szCs w:val="24"/>
          <w:lang w:eastAsia="ru-RU"/>
        </w:rPr>
        <w:t>муниципального образования «</w:t>
      </w:r>
      <w:r w:rsidR="001270F9">
        <w:rPr>
          <w:rFonts w:ascii="Times New Roman" w:eastAsia="Times New Roman" w:hAnsi="Times New Roman" w:cs="Times New Roman"/>
          <w:b/>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b/>
          <w:sz w:val="24"/>
          <w:szCs w:val="24"/>
          <w:lang w:eastAsia="ru-RU"/>
        </w:rPr>
        <w:t>»</w:t>
      </w:r>
    </w:p>
    <w:p w14:paraId="358495C6" w14:textId="77777777" w:rsidR="00FA799E" w:rsidRPr="00FA799E" w:rsidRDefault="00FA799E" w:rsidP="00FA799E">
      <w:pPr>
        <w:shd w:val="clear" w:color="auto" w:fill="FFFFFF"/>
        <w:spacing w:after="0" w:line="240" w:lineRule="auto"/>
        <w:ind w:firstLine="680"/>
        <w:jc w:val="center"/>
        <w:rPr>
          <w:rFonts w:ascii="Times New Roman" w:eastAsia="Times New Roman" w:hAnsi="Times New Roman" w:cs="Times New Roman"/>
          <w:b/>
          <w:sz w:val="24"/>
          <w:szCs w:val="24"/>
          <w:lang w:eastAsia="ru-RU"/>
        </w:rPr>
      </w:pPr>
    </w:p>
    <w:p w14:paraId="3A72A426"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b/>
          <w:sz w:val="24"/>
          <w:szCs w:val="24"/>
          <w:lang w:eastAsia="ru-RU"/>
        </w:rPr>
      </w:pPr>
      <w:r w:rsidRPr="00FA799E">
        <w:rPr>
          <w:rFonts w:ascii="Times New Roman" w:eastAsia="Times New Roman" w:hAnsi="Times New Roman" w:cs="Times New Roman"/>
          <w:sz w:val="24"/>
          <w:szCs w:val="24"/>
          <w:lang w:eastAsia="ru-RU"/>
        </w:rPr>
        <w:t>1.</w:t>
      </w:r>
      <w:r w:rsidR="00710645">
        <w:rPr>
          <w:rFonts w:ascii="Times New Roman" w:eastAsia="Times New Roman" w:hAnsi="Times New Roman" w:cs="Times New Roman"/>
          <w:sz w:val="24"/>
          <w:szCs w:val="24"/>
          <w:lang w:eastAsia="ru-RU"/>
        </w:rPr>
        <w:t xml:space="preserve"> </w:t>
      </w:r>
      <w:r w:rsidRPr="00FA799E">
        <w:rPr>
          <w:rFonts w:ascii="Times New Roman" w:eastAsia="Times New Roman" w:hAnsi="Times New Roman" w:cs="Times New Roman"/>
          <w:sz w:val="24"/>
          <w:szCs w:val="24"/>
          <w:lang w:eastAsia="ru-RU"/>
        </w:rPr>
        <w:t>Общие требования к содержанию элементов благоустройства:</w:t>
      </w:r>
    </w:p>
    <w:p w14:paraId="5B1009C3"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w:t>
      </w:r>
      <w:r w:rsidR="00710645">
        <w:rPr>
          <w:rFonts w:ascii="Times New Roman" w:eastAsia="Times New Roman" w:hAnsi="Times New Roman" w:cs="Times New Roman"/>
          <w:sz w:val="24"/>
          <w:szCs w:val="24"/>
          <w:lang w:eastAsia="ru-RU"/>
        </w:rPr>
        <w:t xml:space="preserve"> </w:t>
      </w:r>
      <w:r w:rsidRPr="00FA799E">
        <w:rPr>
          <w:rFonts w:ascii="Times New Roman" w:eastAsia="Times New Roman" w:hAnsi="Times New Roman" w:cs="Times New Roman"/>
          <w:sz w:val="24"/>
          <w:szCs w:val="24"/>
          <w:lang w:eastAsia="ru-RU"/>
        </w:rPr>
        <w:t xml:space="preserve">Содержание элементов благоустройства, включая работы по восстановлению и ремонту памятников, мемориалов, осуществляется физическими и (или) юридическими лицами, независимо от их организационно-правовых форм, владеющими соответствующими элементами благоустройства на праве собственности, хозяйственного ведения, оперативного </w:t>
      </w:r>
      <w:r w:rsidRPr="00FA799E">
        <w:rPr>
          <w:rFonts w:ascii="Times New Roman" w:eastAsia="Times New Roman" w:hAnsi="Times New Roman" w:cs="Times New Roman"/>
          <w:sz w:val="24"/>
          <w:szCs w:val="24"/>
          <w:lang w:eastAsia="ru-RU"/>
        </w:rPr>
        <w:lastRenderedPageBreak/>
        <w:t xml:space="preserve">управления, либо на основании договоров </w:t>
      </w:r>
      <w:r w:rsidRPr="00FA799E">
        <w:rPr>
          <w:rFonts w:ascii="Times New Roman" w:eastAsia="Times New Roman" w:hAnsi="Times New Roman" w:cs="Times New Roman"/>
          <w:bCs/>
          <w:sz w:val="24"/>
          <w:szCs w:val="24"/>
          <w:lang w:eastAsia="ru-RU"/>
        </w:rPr>
        <w:t>с</w:t>
      </w:r>
      <w:r w:rsidRPr="00FA799E">
        <w:rPr>
          <w:rFonts w:ascii="Times New Roman" w:eastAsia="Times New Roman" w:hAnsi="Times New Roman" w:cs="Times New Roman"/>
          <w:sz w:val="24"/>
          <w:szCs w:val="24"/>
          <w:lang w:eastAsia="ru-RU"/>
        </w:rPr>
        <w:t>собственником или лицом, уполномоченным собственником.</w:t>
      </w:r>
    </w:p>
    <w:p w14:paraId="11537461"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Физические и юридические лица вправе организовать содержание элементов благоустройства, расположенных на прилегающих территориях.</w:t>
      </w:r>
    </w:p>
    <w:p w14:paraId="49A46E5A"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Организацию содержания иных элементов благоустройства осуществляет </w:t>
      </w:r>
      <w:r w:rsidRPr="00FA799E">
        <w:rPr>
          <w:rFonts w:ascii="Times New Roman" w:eastAsia="Times New Roman" w:hAnsi="Times New Roman" w:cs="Times New Roman"/>
          <w:bCs/>
          <w:sz w:val="24"/>
          <w:szCs w:val="24"/>
          <w:lang w:eastAsia="ru-RU"/>
        </w:rPr>
        <w:t xml:space="preserve">Администрация </w:t>
      </w:r>
      <w:r w:rsidRPr="00FA799E">
        <w:rPr>
          <w:rFonts w:ascii="Times New Roman" w:eastAsia="Times New Roman" w:hAnsi="Times New Roman" w:cs="Times New Roman"/>
          <w:sz w:val="24"/>
          <w:szCs w:val="24"/>
          <w:lang w:eastAsia="ru-RU"/>
        </w:rPr>
        <w:t>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 по договорам со специализированными организациями, в пределах средств, предусмотренных на эти цели в бюджете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w:t>
      </w:r>
    </w:p>
    <w:p w14:paraId="442A469D" w14:textId="77777777" w:rsidR="00FA799E" w:rsidRPr="00FA799E" w:rsidRDefault="00FA799E" w:rsidP="00FA799E">
      <w:pPr>
        <w:shd w:val="clear" w:color="auto" w:fill="FFFFFF"/>
        <w:tabs>
          <w:tab w:val="left" w:pos="1447"/>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2)</w:t>
      </w:r>
      <w:r w:rsidRPr="00FA799E">
        <w:rPr>
          <w:rFonts w:ascii="Times New Roman" w:eastAsia="Times New Roman" w:hAnsi="Times New Roman" w:cs="Times New Roman"/>
          <w:sz w:val="24"/>
          <w:szCs w:val="24"/>
          <w:lang w:eastAsia="ru-RU"/>
        </w:rPr>
        <w:tab/>
        <w:t xml:space="preserve">Строительство и установка оград, заборов, газонных и </w:t>
      </w:r>
      <w:r w:rsidRPr="00FA799E">
        <w:rPr>
          <w:rFonts w:ascii="Times New Roman" w:eastAsia="Times New Roman" w:hAnsi="Times New Roman" w:cs="Times New Roman"/>
          <w:bCs/>
          <w:sz w:val="24"/>
          <w:szCs w:val="24"/>
          <w:lang w:eastAsia="ru-RU"/>
        </w:rPr>
        <w:t xml:space="preserve">тротуарных </w:t>
      </w:r>
      <w:r w:rsidRPr="00FA799E">
        <w:rPr>
          <w:rFonts w:ascii="Times New Roman" w:eastAsia="Times New Roman" w:hAnsi="Times New Roman" w:cs="Times New Roman"/>
          <w:sz w:val="24"/>
          <w:szCs w:val="24"/>
          <w:lang w:eastAsia="ru-RU"/>
        </w:rPr>
        <w:t>ограждений, киосков, палаток, павильонов, ларьков, стендов для объявлений, рекламных конструкций и других сооружений допускаются в порядке, установленном законодательством Российской Федерации, Удмуртской Республики, нормативными правовыми актами органов местного самоуправления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w:t>
      </w:r>
    </w:p>
    <w:p w14:paraId="24E3DFA9" w14:textId="77777777" w:rsidR="00FA799E" w:rsidRPr="00FA799E" w:rsidRDefault="00FA799E" w:rsidP="00FA799E">
      <w:pPr>
        <w:shd w:val="clear" w:color="auto" w:fill="FFFFFF"/>
        <w:tabs>
          <w:tab w:val="left" w:pos="1541"/>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3)</w:t>
      </w:r>
      <w:r w:rsidRPr="00FA799E">
        <w:rPr>
          <w:rFonts w:ascii="Times New Roman" w:eastAsia="Times New Roman" w:hAnsi="Times New Roman" w:cs="Times New Roman"/>
          <w:sz w:val="24"/>
          <w:szCs w:val="24"/>
          <w:lang w:eastAsia="ru-RU"/>
        </w:rPr>
        <w:tab/>
        <w:t>Строительные площадки должны быть огорожены по всему периметру плотным забором. В ограждениях предусматривается минимальное количество проездов.</w:t>
      </w:r>
    </w:p>
    <w:p w14:paraId="55081C14"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Проезды, как правило, должны выходить на второстепенные улицы и оборудоваться шлагбаумами или воротами.</w:t>
      </w:r>
    </w:p>
    <w:p w14:paraId="332A0242"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Строительные площадки должны быть обеспечены благоустроенной проезжей частью не менее </w:t>
      </w:r>
      <w:smartTag w:uri="urn:schemas-microsoft-com:office:smarttags" w:element="metricconverter">
        <w:smartTagPr>
          <w:attr w:name="ProductID" w:val="20 метров"/>
        </w:smartTagPr>
        <w:r w:rsidRPr="00FA799E">
          <w:rPr>
            <w:rFonts w:ascii="Times New Roman" w:eastAsia="Times New Roman" w:hAnsi="Times New Roman" w:cs="Times New Roman"/>
            <w:sz w:val="24"/>
            <w:szCs w:val="24"/>
            <w:lang w:eastAsia="ru-RU"/>
          </w:rPr>
          <w:t>20 метров</w:t>
        </w:r>
      </w:smartTag>
      <w:r w:rsidRPr="00FA799E">
        <w:rPr>
          <w:rFonts w:ascii="Times New Roman" w:eastAsia="Times New Roman" w:hAnsi="Times New Roman" w:cs="Times New Roman"/>
          <w:sz w:val="24"/>
          <w:szCs w:val="24"/>
          <w:lang w:eastAsia="ru-RU"/>
        </w:rPr>
        <w:t xml:space="preserve"> у каждого выезда с оборудованием для очистки колес.</w:t>
      </w:r>
    </w:p>
    <w:p w14:paraId="6DA57364"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b/>
          <w:sz w:val="24"/>
          <w:szCs w:val="24"/>
          <w:lang w:eastAsia="ru-RU"/>
        </w:rPr>
      </w:pPr>
      <w:r w:rsidRPr="00FA799E">
        <w:rPr>
          <w:rFonts w:ascii="Times New Roman" w:eastAsia="Times New Roman" w:hAnsi="Times New Roman" w:cs="Times New Roman"/>
          <w:sz w:val="24"/>
          <w:szCs w:val="24"/>
          <w:lang w:eastAsia="ru-RU"/>
        </w:rPr>
        <w:t>2. Световые вывески, реклама и витрины:</w:t>
      </w:r>
    </w:p>
    <w:p w14:paraId="7F48C639" w14:textId="77777777" w:rsidR="00FA799E" w:rsidRPr="00720B2F"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720B2F">
        <w:rPr>
          <w:rFonts w:ascii="Times New Roman" w:eastAsia="Times New Roman" w:hAnsi="Times New Roman" w:cs="Times New Roman"/>
          <w:sz w:val="24"/>
          <w:szCs w:val="24"/>
          <w:lang w:eastAsia="ru-RU"/>
        </w:rPr>
        <w:t>1)</w:t>
      </w:r>
      <w:r w:rsidR="00710645" w:rsidRPr="00720B2F">
        <w:rPr>
          <w:rFonts w:ascii="Times New Roman" w:eastAsia="Times New Roman" w:hAnsi="Times New Roman" w:cs="Times New Roman"/>
          <w:sz w:val="24"/>
          <w:szCs w:val="24"/>
          <w:lang w:eastAsia="ru-RU"/>
        </w:rPr>
        <w:t xml:space="preserve"> </w:t>
      </w:r>
      <w:r w:rsidRPr="00720B2F">
        <w:rPr>
          <w:rFonts w:ascii="Times New Roman" w:eastAsia="Times New Roman" w:hAnsi="Times New Roman" w:cs="Times New Roman"/>
          <w:sz w:val="24"/>
          <w:szCs w:val="24"/>
          <w:lang w:eastAsia="ru-RU"/>
        </w:rPr>
        <w:t>Размещение средств наружной рекламы и информации на территории муниципального образования «</w:t>
      </w:r>
      <w:r w:rsidR="001270F9" w:rsidRPr="00720B2F">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720B2F">
        <w:rPr>
          <w:rFonts w:ascii="Times New Roman" w:eastAsia="Times New Roman" w:hAnsi="Times New Roman" w:cs="Times New Roman"/>
          <w:sz w:val="24"/>
          <w:szCs w:val="24"/>
          <w:lang w:eastAsia="ru-RU"/>
        </w:rPr>
        <w:t>»</w:t>
      </w:r>
      <w:r w:rsidR="00994F39" w:rsidRPr="00720B2F">
        <w:rPr>
          <w:rFonts w:ascii="Times New Roman" w:eastAsia="Times New Roman" w:hAnsi="Times New Roman" w:cs="Times New Roman"/>
          <w:sz w:val="24"/>
          <w:szCs w:val="24"/>
          <w:lang w:eastAsia="ru-RU"/>
        </w:rPr>
        <w:t xml:space="preserve"> </w:t>
      </w:r>
      <w:r w:rsidRPr="00720B2F">
        <w:rPr>
          <w:rFonts w:ascii="Times New Roman" w:eastAsia="Times New Roman" w:hAnsi="Times New Roman" w:cs="Times New Roman"/>
          <w:sz w:val="24"/>
          <w:szCs w:val="24"/>
          <w:lang w:eastAsia="ru-RU"/>
        </w:rPr>
        <w:t>осуществляется с разрешения Администрации муниципального образования «</w:t>
      </w:r>
      <w:r w:rsidR="00710645" w:rsidRPr="00720B2F">
        <w:rPr>
          <w:rFonts w:ascii="Times New Roman" w:eastAsia="Times New Roman" w:hAnsi="Times New Roman" w:cs="Times New Roman"/>
          <w:sz w:val="24"/>
          <w:szCs w:val="24"/>
          <w:lang w:eastAsia="ru-RU"/>
        </w:rPr>
        <w:t xml:space="preserve">Муниципальный округ  </w:t>
      </w:r>
      <w:r w:rsidRPr="00720B2F">
        <w:rPr>
          <w:rFonts w:ascii="Times New Roman" w:eastAsia="Times New Roman" w:hAnsi="Times New Roman" w:cs="Times New Roman"/>
          <w:sz w:val="24"/>
          <w:szCs w:val="24"/>
          <w:lang w:eastAsia="ru-RU"/>
        </w:rPr>
        <w:t>Красногорский район</w:t>
      </w:r>
      <w:r w:rsidR="00710645" w:rsidRPr="00720B2F">
        <w:rPr>
          <w:rFonts w:ascii="Times New Roman" w:eastAsia="Times New Roman" w:hAnsi="Times New Roman" w:cs="Times New Roman"/>
          <w:sz w:val="24"/>
          <w:szCs w:val="24"/>
          <w:lang w:eastAsia="ru-RU"/>
        </w:rPr>
        <w:t xml:space="preserve"> Удмуртской Республики</w:t>
      </w:r>
      <w:r w:rsidRPr="00720B2F">
        <w:rPr>
          <w:rFonts w:ascii="Times New Roman" w:eastAsia="Times New Roman" w:hAnsi="Times New Roman" w:cs="Times New Roman"/>
          <w:sz w:val="24"/>
          <w:szCs w:val="24"/>
          <w:lang w:eastAsia="ru-RU"/>
        </w:rPr>
        <w:t>».</w:t>
      </w:r>
      <w:r w:rsidRPr="00720B2F">
        <w:rPr>
          <w:rFonts w:ascii="Times New Roman" w:eastAsia="Times New Roman" w:hAnsi="Times New Roman" w:cs="Times New Roman"/>
          <w:sz w:val="24"/>
          <w:szCs w:val="24"/>
          <w:lang w:eastAsia="ru-RU"/>
        </w:rPr>
        <w:tab/>
      </w:r>
    </w:p>
    <w:p w14:paraId="25E98580" w14:textId="77777777" w:rsidR="00FA799E" w:rsidRPr="00720B2F"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720B2F">
        <w:rPr>
          <w:rFonts w:ascii="Times New Roman" w:eastAsia="Times New Roman" w:hAnsi="Times New Roman" w:cs="Times New Roman"/>
          <w:sz w:val="24"/>
          <w:szCs w:val="24"/>
          <w:lang w:eastAsia="ru-RU"/>
        </w:rPr>
        <w:t>2)  Эскизы вывесок на территории муниципального образования «</w:t>
      </w:r>
      <w:r w:rsidR="001270F9" w:rsidRPr="00720B2F">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720B2F">
        <w:rPr>
          <w:rFonts w:ascii="Times New Roman" w:eastAsia="Times New Roman" w:hAnsi="Times New Roman" w:cs="Times New Roman"/>
          <w:sz w:val="24"/>
          <w:szCs w:val="24"/>
          <w:lang w:eastAsia="ru-RU"/>
        </w:rPr>
        <w:t>» согласовываются с Администрацией муниципального образования «</w:t>
      </w:r>
      <w:r w:rsidR="00710645" w:rsidRPr="00720B2F">
        <w:rPr>
          <w:rFonts w:ascii="Times New Roman" w:eastAsia="Times New Roman" w:hAnsi="Times New Roman" w:cs="Times New Roman"/>
          <w:sz w:val="24"/>
          <w:szCs w:val="24"/>
          <w:lang w:eastAsia="ru-RU"/>
        </w:rPr>
        <w:t xml:space="preserve">Муниципальный округ </w:t>
      </w:r>
      <w:r w:rsidRPr="00720B2F">
        <w:rPr>
          <w:rFonts w:ascii="Times New Roman" w:eastAsia="Times New Roman" w:hAnsi="Times New Roman" w:cs="Times New Roman"/>
          <w:sz w:val="24"/>
          <w:szCs w:val="24"/>
          <w:lang w:eastAsia="ru-RU"/>
        </w:rPr>
        <w:t>Красногорский район</w:t>
      </w:r>
      <w:r w:rsidR="00710645" w:rsidRPr="00720B2F">
        <w:rPr>
          <w:rFonts w:ascii="Times New Roman" w:eastAsia="Times New Roman" w:hAnsi="Times New Roman" w:cs="Times New Roman"/>
          <w:sz w:val="24"/>
          <w:szCs w:val="24"/>
          <w:lang w:eastAsia="ru-RU"/>
        </w:rPr>
        <w:t xml:space="preserve"> Удмуртской Республики</w:t>
      </w:r>
      <w:r w:rsidRPr="00720B2F">
        <w:rPr>
          <w:rFonts w:ascii="Times New Roman" w:eastAsia="Times New Roman" w:hAnsi="Times New Roman" w:cs="Times New Roman"/>
          <w:sz w:val="24"/>
          <w:szCs w:val="24"/>
          <w:lang w:eastAsia="ru-RU"/>
        </w:rPr>
        <w:t>».</w:t>
      </w:r>
    </w:p>
    <w:p w14:paraId="0AB33EAB" w14:textId="77777777" w:rsidR="00FA799E" w:rsidRPr="00FA799E" w:rsidRDefault="00FA799E" w:rsidP="00FA799E">
      <w:pPr>
        <w:shd w:val="clear" w:color="auto" w:fill="FFFFFF"/>
        <w:tabs>
          <w:tab w:val="left" w:pos="1433"/>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3) Организации, эксплуатирующие световые рекламы и вывески, должны ежедневно включать их с наступлением тёмного времени суток и выключать не ранее времени отключения уличного освещения, но не позднее наступления светового дня, обеспечивать </w:t>
      </w:r>
      <w:r w:rsidRPr="00FA799E">
        <w:rPr>
          <w:rFonts w:ascii="Times New Roman" w:eastAsia="Times New Roman" w:hAnsi="Times New Roman" w:cs="Times New Roman"/>
          <w:bCs/>
          <w:sz w:val="24"/>
          <w:szCs w:val="24"/>
          <w:lang w:eastAsia="ru-RU"/>
        </w:rPr>
        <w:t xml:space="preserve">своевременную </w:t>
      </w:r>
      <w:r w:rsidRPr="00FA799E">
        <w:rPr>
          <w:rFonts w:ascii="Times New Roman" w:eastAsia="Times New Roman" w:hAnsi="Times New Roman" w:cs="Times New Roman"/>
          <w:sz w:val="24"/>
          <w:szCs w:val="24"/>
          <w:lang w:eastAsia="ru-RU"/>
        </w:rPr>
        <w:t>замену перегоревших газосветовых трубок и электроламп.</w:t>
      </w:r>
    </w:p>
    <w:p w14:paraId="1977DE52"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В случае неисправности отдельных знаков рекламы или вывески должны выключаться полностью.</w:t>
      </w:r>
    </w:p>
    <w:p w14:paraId="2698AC1C" w14:textId="77777777" w:rsidR="00FA799E" w:rsidRPr="00FA799E" w:rsidRDefault="00FA799E" w:rsidP="00FA799E">
      <w:pPr>
        <w:shd w:val="clear" w:color="auto" w:fill="FFFFFF"/>
        <w:tabs>
          <w:tab w:val="left" w:pos="1663"/>
        </w:tabs>
        <w:spacing w:after="0" w:line="240" w:lineRule="auto"/>
        <w:ind w:firstLine="680"/>
        <w:jc w:val="both"/>
        <w:rPr>
          <w:rFonts w:ascii="Times New Roman" w:eastAsia="Times New Roman" w:hAnsi="Times New Roman" w:cs="Times New Roman"/>
          <w:b/>
          <w:sz w:val="24"/>
          <w:szCs w:val="24"/>
          <w:lang w:eastAsia="ru-RU"/>
        </w:rPr>
      </w:pPr>
      <w:r w:rsidRPr="00FA799E">
        <w:rPr>
          <w:rFonts w:ascii="Times New Roman" w:eastAsia="Times New Roman" w:hAnsi="Times New Roman" w:cs="Times New Roman"/>
          <w:sz w:val="24"/>
          <w:szCs w:val="24"/>
          <w:lang w:eastAsia="ru-RU"/>
        </w:rPr>
        <w:t>4) Витрины оборудуются специальными осветительными приборами.</w:t>
      </w:r>
    </w:p>
    <w:p w14:paraId="4A0F6A1D" w14:textId="77777777" w:rsidR="00FA799E" w:rsidRPr="00FA799E" w:rsidRDefault="00FA799E" w:rsidP="00FA799E">
      <w:pPr>
        <w:shd w:val="clear" w:color="auto" w:fill="FFFFFF"/>
        <w:tabs>
          <w:tab w:val="left" w:pos="1488"/>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5)</w:t>
      </w:r>
      <w:r w:rsidRPr="00FA799E">
        <w:rPr>
          <w:rFonts w:ascii="Times New Roman" w:eastAsia="Times New Roman" w:hAnsi="Times New Roman" w:cs="Times New Roman"/>
          <w:sz w:val="24"/>
          <w:szCs w:val="24"/>
          <w:lang w:eastAsia="ru-RU"/>
        </w:rPr>
        <w:tab/>
        <w:t>Расклейка газет, афиш, плакатов, различного рода объявлений и реклам разрешается только в специально установленных местах.</w:t>
      </w:r>
    </w:p>
    <w:p w14:paraId="4C66C05D" w14:textId="77777777" w:rsidR="00FA799E" w:rsidRPr="00FA799E" w:rsidRDefault="00FA799E" w:rsidP="00FA799E">
      <w:pPr>
        <w:shd w:val="clear" w:color="auto" w:fill="FFFFFF"/>
        <w:tabs>
          <w:tab w:val="left" w:pos="1613"/>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6)</w:t>
      </w:r>
      <w:r w:rsidRPr="00FA799E">
        <w:rPr>
          <w:rFonts w:ascii="Times New Roman" w:eastAsia="Times New Roman" w:hAnsi="Times New Roman" w:cs="Times New Roman"/>
          <w:b/>
          <w:sz w:val="24"/>
          <w:szCs w:val="24"/>
          <w:lang w:eastAsia="ru-RU"/>
        </w:rPr>
        <w:tab/>
      </w:r>
      <w:r w:rsidRPr="00FA799E">
        <w:rPr>
          <w:rFonts w:ascii="Times New Roman" w:eastAsia="Times New Roman" w:hAnsi="Times New Roman" w:cs="Times New Roman"/>
          <w:sz w:val="24"/>
          <w:szCs w:val="24"/>
          <w:lang w:eastAsia="ru-RU"/>
        </w:rPr>
        <w:t>Очистку от объявлений опор электропередач, связи, цоколя зданий, заборов и других сооружений осуществляют организации, эксплуатирующие данные объекты.</w:t>
      </w:r>
    </w:p>
    <w:p w14:paraId="1CEE83DB" w14:textId="77777777" w:rsidR="00FA799E" w:rsidRPr="00FA799E" w:rsidRDefault="00FA799E" w:rsidP="00FA799E">
      <w:pPr>
        <w:shd w:val="clear" w:color="auto" w:fill="FFFFFF"/>
        <w:tabs>
          <w:tab w:val="left" w:pos="1613"/>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3. Строительство, установка и содержание малых архитектурных форм:</w:t>
      </w:r>
    </w:p>
    <w:p w14:paraId="05453AC2" w14:textId="77777777" w:rsidR="00FA799E" w:rsidRPr="00FA799E" w:rsidRDefault="00FA799E" w:rsidP="00FA799E">
      <w:pPr>
        <w:shd w:val="clear" w:color="auto" w:fill="FFFFFF"/>
        <w:tabs>
          <w:tab w:val="left" w:pos="1493"/>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w:t>
      </w:r>
      <w:r w:rsidRPr="00FA799E">
        <w:rPr>
          <w:rFonts w:ascii="Times New Roman" w:eastAsia="Times New Roman" w:hAnsi="Times New Roman" w:cs="Times New Roman"/>
          <w:b/>
          <w:sz w:val="24"/>
          <w:szCs w:val="24"/>
          <w:lang w:eastAsia="ru-RU"/>
        </w:rPr>
        <w:tab/>
      </w:r>
      <w:r w:rsidRPr="00FA799E">
        <w:rPr>
          <w:rFonts w:ascii="Times New Roman" w:eastAsia="Times New Roman" w:hAnsi="Times New Roman" w:cs="Times New Roman"/>
          <w:sz w:val="24"/>
          <w:szCs w:val="24"/>
          <w:lang w:eastAsia="ru-RU"/>
        </w:rPr>
        <w:t>Физические или юридические лица независимо от их организационно-правовых форм обязаны содержать малые архитектурные формы в опрятном виде, производить их ремонт и окраску.</w:t>
      </w:r>
    </w:p>
    <w:p w14:paraId="4BEBE1EB" w14:textId="77777777" w:rsidR="00FA799E" w:rsidRPr="00FA799E" w:rsidRDefault="00FA799E" w:rsidP="00FA799E">
      <w:pPr>
        <w:shd w:val="clear" w:color="auto" w:fill="FFFFFF"/>
        <w:tabs>
          <w:tab w:val="left" w:pos="1354"/>
        </w:tabs>
        <w:spacing w:after="0" w:line="240" w:lineRule="auto"/>
        <w:ind w:firstLine="680"/>
        <w:jc w:val="both"/>
        <w:rPr>
          <w:rFonts w:ascii="Times New Roman" w:eastAsia="Times New Roman" w:hAnsi="Times New Roman" w:cs="Times New Roman"/>
          <w:bCs/>
          <w:sz w:val="24"/>
          <w:szCs w:val="24"/>
          <w:lang w:eastAsia="ru-RU"/>
        </w:rPr>
      </w:pPr>
      <w:r w:rsidRPr="00FA799E">
        <w:rPr>
          <w:rFonts w:ascii="Times New Roman" w:eastAsia="Times New Roman" w:hAnsi="Times New Roman" w:cs="Times New Roman"/>
          <w:bCs/>
          <w:sz w:val="24"/>
          <w:szCs w:val="24"/>
          <w:lang w:eastAsia="ru-RU"/>
        </w:rPr>
        <w:t xml:space="preserve">2)   Окраску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необходимо производить </w:t>
      </w:r>
      <w:r w:rsidRPr="00FA799E">
        <w:rPr>
          <w:rFonts w:ascii="Times New Roman" w:eastAsia="Times New Roman" w:hAnsi="Times New Roman" w:cs="Times New Roman"/>
          <w:sz w:val="24"/>
          <w:szCs w:val="24"/>
          <w:lang w:eastAsia="ru-RU"/>
        </w:rPr>
        <w:t>не реже одного раза в год</w:t>
      </w:r>
      <w:r w:rsidRPr="00FA799E">
        <w:rPr>
          <w:rFonts w:ascii="Times New Roman" w:eastAsia="Times New Roman" w:hAnsi="Times New Roman" w:cs="Times New Roman"/>
          <w:bCs/>
          <w:sz w:val="24"/>
          <w:szCs w:val="24"/>
          <w:lang w:eastAsia="ru-RU"/>
        </w:rPr>
        <w:t>.</w:t>
      </w:r>
    </w:p>
    <w:p w14:paraId="3346CC1D" w14:textId="77777777" w:rsidR="00FA799E" w:rsidRPr="00FA799E" w:rsidRDefault="00FA799E" w:rsidP="00FA799E">
      <w:pPr>
        <w:shd w:val="clear" w:color="auto" w:fill="FFFFFF"/>
        <w:tabs>
          <w:tab w:val="left" w:pos="1493"/>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Cs/>
          <w:sz w:val="24"/>
          <w:szCs w:val="24"/>
          <w:lang w:eastAsia="ru-RU"/>
        </w:rPr>
        <w:t xml:space="preserve">Окраску каменных, железобетонных и металлических ограждений, фонарей уличного освещения, опор, трансформаторных будок, киосков и гаражей, металлических ворот жилых, </w:t>
      </w:r>
      <w:r w:rsidRPr="00FA799E">
        <w:rPr>
          <w:rFonts w:ascii="Times New Roman" w:eastAsia="Times New Roman" w:hAnsi="Times New Roman" w:cs="Times New Roman"/>
          <w:bCs/>
          <w:sz w:val="24"/>
          <w:szCs w:val="24"/>
          <w:lang w:eastAsia="ru-RU"/>
        </w:rPr>
        <w:lastRenderedPageBreak/>
        <w:t xml:space="preserve">общественных и промышленных зданий необходимо производить </w:t>
      </w:r>
      <w:r w:rsidRPr="00FA799E">
        <w:rPr>
          <w:rFonts w:ascii="Times New Roman" w:eastAsia="Times New Roman" w:hAnsi="Times New Roman" w:cs="Times New Roman"/>
          <w:sz w:val="24"/>
          <w:szCs w:val="24"/>
          <w:lang w:eastAsia="ru-RU"/>
        </w:rPr>
        <w:t>не реже одного раза в два года, а ремонт - по мере необходимости.</w:t>
      </w:r>
    </w:p>
    <w:p w14:paraId="3E1142E9"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4. Ремонт и содержание зданий и сооружений:</w:t>
      </w:r>
    </w:p>
    <w:p w14:paraId="3740BE56" w14:textId="77777777" w:rsidR="00FA799E" w:rsidRPr="00FA799E" w:rsidRDefault="00FA799E" w:rsidP="00FA799E">
      <w:pPr>
        <w:shd w:val="clear" w:color="auto" w:fill="FFFFFF"/>
        <w:tabs>
          <w:tab w:val="left" w:pos="1349"/>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 Эксплуатация зданий и сооружений, их ремонт производятся в соответствии с установленными правилами и нормами технической эксплуатации.</w:t>
      </w:r>
    </w:p>
    <w:p w14:paraId="49D2ACFA" w14:textId="77777777" w:rsidR="00FA799E" w:rsidRPr="00FA799E" w:rsidRDefault="00FA799E" w:rsidP="00FA799E">
      <w:pPr>
        <w:shd w:val="clear" w:color="auto" w:fill="FFFFFF"/>
        <w:tabs>
          <w:tab w:val="left" w:pos="1349"/>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2) Текущий и капитальный ремонт, окраска фасадов зданий и сооружений производятся в зависимости от их технического состояния собственниками зданий и сооружений либо по соглашению с собственником иными лицами.</w:t>
      </w:r>
    </w:p>
    <w:p w14:paraId="3242D474" w14:textId="77777777" w:rsidR="00FA799E" w:rsidRPr="00FA799E" w:rsidRDefault="00FA799E" w:rsidP="00FA799E">
      <w:pPr>
        <w:shd w:val="clear" w:color="auto" w:fill="FFFFFF"/>
        <w:tabs>
          <w:tab w:val="left" w:pos="1349"/>
        </w:tabs>
        <w:spacing w:after="0" w:line="240" w:lineRule="auto"/>
        <w:ind w:firstLine="680"/>
        <w:jc w:val="both"/>
        <w:rPr>
          <w:rFonts w:ascii="Times New Roman" w:eastAsia="Times New Roman" w:hAnsi="Times New Roman" w:cs="Times New Roman"/>
          <w:bCs/>
          <w:sz w:val="24"/>
          <w:szCs w:val="24"/>
          <w:lang w:eastAsia="ru-RU"/>
        </w:rPr>
      </w:pPr>
      <w:r w:rsidRPr="00FA799E">
        <w:rPr>
          <w:rFonts w:ascii="Times New Roman" w:eastAsia="Times New Roman" w:hAnsi="Times New Roman" w:cs="Times New Roman"/>
          <w:sz w:val="24"/>
          <w:szCs w:val="24"/>
          <w:lang w:eastAsia="ru-RU"/>
        </w:rPr>
        <w:t>3) Всякие изменения фасадов зданий, связанные с ликвидацией или изменением отдельных деталей, а также устройство новых и реконструкция существующих оконных и дверных проёмов, выходящих на главный фасад, производятся по согласованию с Администрацией муниципального образования «Красногорский район».</w:t>
      </w:r>
    </w:p>
    <w:p w14:paraId="48DD339E" w14:textId="77777777" w:rsidR="00FA799E" w:rsidRPr="00FA799E" w:rsidRDefault="00FA799E" w:rsidP="00FA799E">
      <w:pPr>
        <w:shd w:val="clear" w:color="auto" w:fill="FFFFFF"/>
        <w:tabs>
          <w:tab w:val="left" w:pos="1349"/>
        </w:tabs>
        <w:spacing w:after="0" w:line="240" w:lineRule="auto"/>
        <w:ind w:firstLine="680"/>
        <w:jc w:val="both"/>
        <w:rPr>
          <w:rFonts w:ascii="Times New Roman" w:eastAsia="Times New Roman" w:hAnsi="Times New Roman" w:cs="Times New Roman"/>
          <w:bCs/>
          <w:sz w:val="24"/>
          <w:szCs w:val="24"/>
          <w:lang w:eastAsia="ru-RU"/>
        </w:rPr>
      </w:pPr>
      <w:r w:rsidRPr="00FA799E">
        <w:rPr>
          <w:rFonts w:ascii="Times New Roman" w:eastAsia="Times New Roman" w:hAnsi="Times New Roman" w:cs="Times New Roman"/>
          <w:bCs/>
          <w:sz w:val="24"/>
          <w:szCs w:val="24"/>
          <w:lang w:eastAsia="ru-RU"/>
        </w:rPr>
        <w:t>4)</w:t>
      </w:r>
      <w:r w:rsidRPr="00FA799E">
        <w:rPr>
          <w:rFonts w:ascii="Times New Roman" w:eastAsia="Times New Roman" w:hAnsi="Times New Roman" w:cs="Times New Roman"/>
          <w:bCs/>
          <w:sz w:val="24"/>
          <w:szCs w:val="24"/>
          <w:lang w:eastAsia="ru-RU"/>
        </w:rPr>
        <w:tab/>
        <w:t xml:space="preserve">Здания и строения должны иметь: указатели с обозначением наименования улицы и номерных знаков, а угловые здания и строения – названия пересекающихся улиц; </w:t>
      </w:r>
    </w:p>
    <w:p w14:paraId="69120731" w14:textId="77777777" w:rsidR="00720B2F" w:rsidRDefault="00FA799E" w:rsidP="00487AC7">
      <w:pPr>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Содержание указателей и номерных знаков на многоквартирных домах осуществляется управляющими организациями, на иных объектах капитального строительства — собственником или лицом, пользующимся, владеющим объектом на праве хозяйственного ведения, праве оперативного управления, безвозмездного </w:t>
      </w:r>
      <w:r w:rsidRPr="00720B2F">
        <w:rPr>
          <w:rFonts w:ascii="Times New Roman" w:eastAsia="Times New Roman" w:hAnsi="Times New Roman" w:cs="Times New Roman"/>
          <w:sz w:val="24"/>
          <w:szCs w:val="24"/>
          <w:lang w:eastAsia="ru-RU"/>
        </w:rPr>
        <w:t>пользования либо на ином законном основании.</w:t>
      </w:r>
      <w:r w:rsidRPr="00FA799E">
        <w:rPr>
          <w:rFonts w:ascii="Times New Roman" w:eastAsia="Times New Roman" w:hAnsi="Times New Roman" w:cs="Times New Roman"/>
          <w:sz w:val="24"/>
          <w:szCs w:val="24"/>
          <w:lang w:eastAsia="ru-RU"/>
        </w:rPr>
        <w:t xml:space="preserve"> </w:t>
      </w:r>
    </w:p>
    <w:p w14:paraId="73AAD7FC" w14:textId="77777777" w:rsidR="00FA799E" w:rsidRPr="00FA799E" w:rsidRDefault="00FA799E" w:rsidP="00487AC7">
      <w:pPr>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bCs/>
          <w:sz w:val="24"/>
          <w:szCs w:val="24"/>
          <w:lang w:eastAsia="ru-RU"/>
        </w:rPr>
        <w:t xml:space="preserve">           5. На территории </w:t>
      </w:r>
      <w:r w:rsidRPr="00FA799E">
        <w:rPr>
          <w:rFonts w:ascii="Times New Roman" w:eastAsia="Times New Roman" w:hAnsi="Times New Roman" w:cs="Times New Roman"/>
          <w:sz w:val="24"/>
          <w:szCs w:val="24"/>
          <w:lang w:eastAsia="ru-RU"/>
        </w:rPr>
        <w:t>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 xml:space="preserve">» </w:t>
      </w:r>
      <w:r w:rsidRPr="00FA799E">
        <w:rPr>
          <w:rFonts w:ascii="Times New Roman" w:eastAsia="Times New Roman" w:hAnsi="Times New Roman" w:cs="Times New Roman"/>
          <w:b/>
          <w:bCs/>
          <w:sz w:val="24"/>
          <w:szCs w:val="24"/>
          <w:lang w:eastAsia="ru-RU"/>
        </w:rPr>
        <w:t>запрещается</w:t>
      </w:r>
      <w:r w:rsidRPr="00FA799E">
        <w:rPr>
          <w:rFonts w:ascii="Times New Roman" w:eastAsia="Times New Roman" w:hAnsi="Times New Roman" w:cs="Times New Roman"/>
          <w:bCs/>
          <w:sz w:val="24"/>
          <w:szCs w:val="24"/>
          <w:lang w:eastAsia="ru-RU"/>
        </w:rPr>
        <w:t>:</w:t>
      </w:r>
    </w:p>
    <w:p w14:paraId="7C2CE20B" w14:textId="77777777" w:rsidR="00FA799E" w:rsidRPr="00FA799E" w:rsidRDefault="00FA799E" w:rsidP="00FA799E">
      <w:pPr>
        <w:shd w:val="clear" w:color="auto" w:fill="FFFFFF"/>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 установка ограждений строительных площадок за пределами территории, предоставленной в установленном порядке для строительства данного объекта, и перекрывающих проезды для автотранспорта, а также движение пешеходов.</w:t>
      </w:r>
    </w:p>
    <w:p w14:paraId="60E8B7CE" w14:textId="77777777" w:rsidR="00FA799E" w:rsidRPr="00FA799E" w:rsidRDefault="00FA799E" w:rsidP="00FA799E">
      <w:pPr>
        <w:shd w:val="clear" w:color="auto" w:fill="FFFFFF"/>
        <w:autoSpaceDN w:val="0"/>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2) Выезд автотранспорта со строительных площадок с грязными колесами и кузовами.</w:t>
      </w:r>
    </w:p>
    <w:p w14:paraId="5AE044C2" w14:textId="77777777" w:rsidR="00FA799E" w:rsidRPr="00FA799E" w:rsidRDefault="00FA799E" w:rsidP="00FA799E">
      <w:pPr>
        <w:shd w:val="clear" w:color="auto" w:fill="FFFFFF"/>
        <w:autoSpaceDN w:val="0"/>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3) Размещение афиш, объявлений, листовок и плакатов на фасадах зданий, столбах, деревьях, остановочных павильонов и других, не предназначенных для этой цели элементах внешнего благоустройства.</w:t>
      </w:r>
    </w:p>
    <w:p w14:paraId="68BAA808" w14:textId="77777777" w:rsidR="00FA799E" w:rsidRPr="00FA799E" w:rsidRDefault="00FA799E" w:rsidP="00FA799E">
      <w:pPr>
        <w:shd w:val="clear" w:color="auto" w:fill="FFFFFF"/>
        <w:autoSpaceDN w:val="0"/>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4) Самовольное возведение хозяйственных и вспомогательных построек (сараев, гаражей, теплиц и т.п.) на земельных участках физическими или юридическими лицами не имеющими каких-либо прав на данные земельные участки.</w:t>
      </w:r>
    </w:p>
    <w:p w14:paraId="5BCD27C7" w14:textId="77777777" w:rsidR="00FA799E" w:rsidRPr="00FA799E" w:rsidRDefault="00FA799E" w:rsidP="00FA799E">
      <w:pPr>
        <w:shd w:val="clear" w:color="auto" w:fill="FFFFFF"/>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5)  Загромождение и засорение дворовых территорий металлическим ломом, строительным и бытовым мусором, домашней утварью и другими материалами.</w:t>
      </w:r>
    </w:p>
    <w:p w14:paraId="687BD435" w14:textId="77777777" w:rsidR="00FA799E" w:rsidRPr="00FA799E" w:rsidRDefault="00FA799E" w:rsidP="00FA799E">
      <w:pPr>
        <w:shd w:val="clear" w:color="auto" w:fill="FFFFFF"/>
        <w:tabs>
          <w:tab w:val="left" w:pos="1375"/>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6. Освещение территории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w:t>
      </w:r>
    </w:p>
    <w:p w14:paraId="7188EA10"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 Улицы, дороги, площади, мосты, общественные и рекреационные территории, территории жилых кварталов, жилых домов, территории промышленных и коммунальных организаций, дорожные знаки и указатели, элементы информации о населенных пунктах должны освещаться в темное время суток по графику, утвержденному Администрацией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w:t>
      </w:r>
    </w:p>
    <w:p w14:paraId="2C886ED6"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Обязанность по освещению данных объектов возлагается на их собственников или уполномоченных собственником лиц.</w:t>
      </w:r>
    </w:p>
    <w:p w14:paraId="0910C783"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2) Освещение территории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 осуществляется энергоснабжающими организациями по договорам с физическими и юридическими лицами, независимо от их организационно-правовых форм, являющимися собственниками отведённых им в установленном порядке земельных участков.</w:t>
      </w:r>
    </w:p>
    <w:p w14:paraId="63C28FCE"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3) Строительство, эксплуатацию, текущий и капитальный ремонт сетей наружного освещения улиц осуществляются Администрацией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 по договорам со специализированными организациями.</w:t>
      </w:r>
    </w:p>
    <w:p w14:paraId="3A13B9E9" w14:textId="77777777" w:rsidR="00FA799E" w:rsidRPr="00FA799E" w:rsidRDefault="00FA799E" w:rsidP="00FA799E">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lastRenderedPageBreak/>
        <w:t>7.  Размещение палисадников.</w:t>
      </w:r>
    </w:p>
    <w:p w14:paraId="21D004F3" w14:textId="77777777" w:rsidR="00FA799E" w:rsidRPr="00FA799E" w:rsidRDefault="00FA799E" w:rsidP="00FA799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Размещение палисадников (элемент благоустройства территории, расположенный между домом, зданием и дорогой (тротуаром) имеющий ограждение, используемый дня выращивания цветочных культур, низкорослых и среднерослых декоративных кустарников) допускается с учетом существующих пешеходных транзитов, соблюдения охранных зон инженерных коммуникаций и нормативной ширины проезжей части дороги.  Допускается   устройство   палисадников  на  землях,   находящихся   в  муниципальной собственности при условии использования занятого палисадником земельного участка в целях благоустройства и декоративного озеленения.</w:t>
      </w:r>
    </w:p>
    <w:p w14:paraId="445AA7EF" w14:textId="77777777" w:rsidR="00FA799E" w:rsidRPr="00FA799E" w:rsidRDefault="00FA799E" w:rsidP="00FA799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Ограждение палисадника устанавливается шириной не более </w:t>
      </w:r>
      <w:smartTag w:uri="urn:schemas-microsoft-com:office:smarttags" w:element="metricconverter">
        <w:smartTagPr>
          <w:attr w:name="ProductID" w:val="3 метров"/>
        </w:smartTagPr>
        <w:r w:rsidRPr="00FA799E">
          <w:rPr>
            <w:rFonts w:ascii="Times New Roman" w:eastAsia="Times New Roman" w:hAnsi="Times New Roman" w:cs="Times New Roman"/>
            <w:sz w:val="24"/>
            <w:szCs w:val="24"/>
            <w:lang w:eastAsia="ru-RU"/>
          </w:rPr>
          <w:t>3 метров</w:t>
        </w:r>
      </w:smartTag>
      <w:r w:rsidRPr="00FA799E">
        <w:rPr>
          <w:rFonts w:ascii="Times New Roman" w:eastAsia="Times New Roman" w:hAnsi="Times New Roman" w:cs="Times New Roman"/>
          <w:sz w:val="24"/>
          <w:szCs w:val="24"/>
          <w:lang w:eastAsia="ru-RU"/>
        </w:rPr>
        <w:t xml:space="preserve"> с ограничением по длине фасада здания, высотой не более </w:t>
      </w:r>
      <w:smartTag w:uri="urn:schemas-microsoft-com:office:smarttags" w:element="metricconverter">
        <w:smartTagPr>
          <w:attr w:name="ProductID" w:val="1,2 м"/>
        </w:smartTagPr>
        <w:r w:rsidRPr="00FA799E">
          <w:rPr>
            <w:rFonts w:ascii="Times New Roman" w:eastAsia="Times New Roman" w:hAnsi="Times New Roman" w:cs="Times New Roman"/>
            <w:sz w:val="24"/>
            <w:szCs w:val="24"/>
            <w:lang w:eastAsia="ru-RU"/>
          </w:rPr>
          <w:t>1,2 м</w:t>
        </w:r>
      </w:smartTag>
      <w:r w:rsidRPr="00FA799E">
        <w:rPr>
          <w:rFonts w:ascii="Times New Roman" w:eastAsia="Times New Roman" w:hAnsi="Times New Roman" w:cs="Times New Roman"/>
          <w:sz w:val="24"/>
          <w:szCs w:val="24"/>
          <w:lang w:eastAsia="ru-RU"/>
        </w:rPr>
        <w:t xml:space="preserve"> из легко сборных конструкций, без фундаментальной основы, в светопрозрачном исполнении или в виде формирования «живой» изгороди зеленых насаждений.</w:t>
      </w:r>
    </w:p>
    <w:p w14:paraId="64E94481" w14:textId="77777777" w:rsidR="00FA799E" w:rsidRPr="00FA799E" w:rsidRDefault="00FA799E" w:rsidP="00FA799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Запрещается устройство палисадников с нарушением санитарных, экологических и пожарных требований, требований земельного и градостроительного законодательства,</w:t>
      </w:r>
    </w:p>
    <w:p w14:paraId="63F5EA0B" w14:textId="77777777" w:rsidR="00FA799E" w:rsidRPr="00FA799E" w:rsidRDefault="00FA799E" w:rsidP="00FA799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В случаях проведения аварийно-восстановительных, ремонтам работ; аварийно-спасательных, строительных работ и наличия препятствий при их осуществлении в виде легко сборных конструкций палисадников и декоративных растений, указанные препятствия устраняются путем демонтажа-разбора объекта по согласованию с собственником, при сохранении возможности его дальнейшего восстановления физическими, юридическими лицами, выполняющими аварийно-восстановительные, аварийно-спасательные, строительные, ремонтные работы.</w:t>
      </w:r>
    </w:p>
    <w:p w14:paraId="6C209863" w14:textId="77777777" w:rsidR="00FA799E" w:rsidRPr="00FA799E" w:rsidRDefault="00FA799E" w:rsidP="00FA799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8.</w:t>
      </w:r>
      <w:r w:rsidRPr="00FA799E">
        <w:rPr>
          <w:rFonts w:ascii="Times New Roman" w:eastAsia="Times New Roman" w:hAnsi="Times New Roman" w:cs="Times New Roman"/>
          <w:sz w:val="24"/>
          <w:szCs w:val="24"/>
          <w:lang w:eastAsia="ru-RU"/>
        </w:rPr>
        <w:tab/>
        <w:t>Содержание трансформаторных и распределительных подстанций, инженерных сооружений, опор воздушных линий электропередач, уличного освещения и связи, охранные зоны надземных и подземных коммуникаций.</w:t>
      </w:r>
    </w:p>
    <w:p w14:paraId="3982F97D" w14:textId="77777777" w:rsidR="00FA799E" w:rsidRPr="00FA799E" w:rsidRDefault="00FA799E" w:rsidP="00FA799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Юридические и физические лица, в ведении которых находятся указанные объекты, обязаны:</w:t>
      </w:r>
    </w:p>
    <w:p w14:paraId="70A9FD0F" w14:textId="77777777" w:rsidR="00FA799E" w:rsidRPr="00FA799E" w:rsidRDefault="00FA799E" w:rsidP="00FA799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 Выполнять содержание объектов и территорий на основании требований технической эксплуатации и настоящих Правил;</w:t>
      </w:r>
    </w:p>
    <w:p w14:paraId="445E21AF" w14:textId="77777777" w:rsidR="00FA799E" w:rsidRPr="00FA799E" w:rsidRDefault="00FA799E" w:rsidP="00FA799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2) Обеспечивать содержание и контролировать исправное состояние сетей и коммуникаций, включая колодцы, люки, не допуская при этом отклонение крышки люка, колодца относительно уровня покрытия более 2 см, в течение суток обеспечивают ликвидацию последствий аварий, связанных с функционированием коммуникаций;</w:t>
      </w:r>
    </w:p>
    <w:p w14:paraId="6A3F0C84" w14:textId="77777777" w:rsidR="00FA799E" w:rsidRPr="00FA799E" w:rsidRDefault="00FA799E" w:rsidP="00FA799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3) Осуществлять содержание сетей и коммуникаций, инженерных сооружений (водоразборных колонок и пр.), таким образом, чтобы обеспечить безопасность движения и содержание в порядке участка дорожного покрытия на месте вывода объектов и элементов сетей, коммуникаций, инженерных сооружений, в том числе крышек люков, колодцев;</w:t>
      </w:r>
    </w:p>
    <w:p w14:paraId="0FD00AE8" w14:textId="77777777" w:rsidR="00FA799E" w:rsidRPr="00FA799E" w:rsidRDefault="00FA799E" w:rsidP="00FA799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4) Обеспечить ремонт (плановый, внеплановый, аварийный) элементов сетей, коммуникаций, инженерных сооружений, на основании разрешения на осуществление земляных работ;</w:t>
      </w:r>
    </w:p>
    <w:p w14:paraId="3B3F2FC9" w14:textId="77777777" w:rsidR="00FA799E" w:rsidRPr="00FA799E" w:rsidRDefault="00FA799E" w:rsidP="00FA799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5) Обеспечить безопасность движения транспортных средств и пешеходов в период ремонта и ликвидации аварий подземных коммуникаций, в том числе установить ограждения и соответствующие дорожные знаки, установить освещение мест аварий в темное время суток, оповестить дежурного Единой дежурной диспетчерской службы муниципального образования  «</w:t>
      </w:r>
      <w:r w:rsidR="00994F39">
        <w:rPr>
          <w:rFonts w:ascii="Times New Roman" w:eastAsia="Times New Roman" w:hAnsi="Times New Roman" w:cs="Times New Roman"/>
          <w:sz w:val="24"/>
          <w:szCs w:val="24"/>
          <w:lang w:eastAsia="ru-RU"/>
        </w:rPr>
        <w:t xml:space="preserve">Муниципальный округ </w:t>
      </w:r>
      <w:r w:rsidR="00994F39" w:rsidRPr="00FA799E">
        <w:rPr>
          <w:rFonts w:ascii="Times New Roman" w:eastAsia="Times New Roman" w:hAnsi="Times New Roman" w:cs="Times New Roman"/>
          <w:sz w:val="24"/>
          <w:szCs w:val="24"/>
          <w:lang w:eastAsia="ru-RU"/>
        </w:rPr>
        <w:t>Красногорск</w:t>
      </w:r>
      <w:r w:rsidR="00994F39">
        <w:rPr>
          <w:rFonts w:ascii="Times New Roman" w:eastAsia="Times New Roman" w:hAnsi="Times New Roman" w:cs="Times New Roman"/>
          <w:sz w:val="24"/>
          <w:szCs w:val="24"/>
          <w:lang w:eastAsia="ru-RU"/>
        </w:rPr>
        <w:t>ий район Удмуртской Республики</w:t>
      </w:r>
      <w:r w:rsidRPr="00FA799E">
        <w:rPr>
          <w:rFonts w:ascii="Times New Roman" w:eastAsia="Times New Roman" w:hAnsi="Times New Roman" w:cs="Times New Roman"/>
          <w:sz w:val="24"/>
          <w:szCs w:val="24"/>
          <w:lang w:eastAsia="ru-RU"/>
        </w:rPr>
        <w:t>»;</w:t>
      </w:r>
    </w:p>
    <w:p w14:paraId="02191321" w14:textId="77777777" w:rsidR="00FA799E" w:rsidRPr="00FA799E" w:rsidRDefault="00FA799E" w:rsidP="00FA799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6) Своевременно удалять поросль деревьев и кустарников в границах охранных зон и прилегающих территорий, с вывозом порубочных остатков на объект размещения отходов в день производства работ;</w:t>
      </w:r>
    </w:p>
    <w:p w14:paraId="16FF9C0D" w14:textId="77777777" w:rsidR="00FA799E" w:rsidRPr="00FA799E" w:rsidRDefault="00FA799E" w:rsidP="00FA799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7) Незамедлительно принимать меры к вырубке аварийных деревьев в охранных зонах (сломанных, сухих, угрожающих падением, нависших на линиях электропередач, уличного освещения, связи, на воздушных коммуникациях тепловых и газовых сетей); </w:t>
      </w:r>
    </w:p>
    <w:p w14:paraId="67126801" w14:textId="77777777" w:rsidR="00FA799E" w:rsidRPr="00FA799E" w:rsidRDefault="00FA799E" w:rsidP="00FA799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lastRenderedPageBreak/>
        <w:t>8) Содержать объекты и прилегающие территории в части: уборки и вывоза собранного мусора, отходов любого вида и класса опасности,  грязи, ремонта конструкций и элементов, отчистки от самовольно размещенной рекламы любого вида;</w:t>
      </w:r>
    </w:p>
    <w:p w14:paraId="482CD191" w14:textId="77777777" w:rsidR="00FA799E" w:rsidRPr="00FA799E" w:rsidRDefault="00FA799E" w:rsidP="00FA799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9) Не реже одного раза в два года производить окраску железобетонных, металлических ограждений и ворот, металлических конструкций трансформаторных и распределительных подстанций, шкафов сетей связи, труб и опор газовых воздушных сетей, металлических элементов воздушных сетей теплоснабжения, корпусов фонарей уличного освещения, а также опор воздушных линий (металлических, железобетонных) на высоту 1,5 м;</w:t>
      </w:r>
    </w:p>
    <w:p w14:paraId="7A709465" w14:textId="77777777" w:rsidR="00FA799E" w:rsidRDefault="00FA799E" w:rsidP="00FA799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10) Обеспечить вертикальное положение опор кабельно-воздушных линий и опор освещения, с отклонением оси не более чем на один градус.</w:t>
      </w:r>
    </w:p>
    <w:p w14:paraId="2763E97F" w14:textId="3F016389" w:rsidR="002F70A8" w:rsidRPr="002F70A8" w:rsidRDefault="002F70A8" w:rsidP="00FA799E">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F70A8">
        <w:rPr>
          <w:rFonts w:ascii="Times New Roman" w:hAnsi="Times New Roman" w:cs="Times New Roman"/>
          <w:sz w:val="24"/>
          <w:szCs w:val="24"/>
          <w:lang w:eastAsia="ru-RU"/>
        </w:rPr>
        <w:t>9. Собственники (правообладатели) земельных участков обязаны исключить возможность доступа третьих лиц к жилым постройкам, сараям и другим сооружениям в случаях приведения их в негодность вследствие пожара либо истечения срока их эксплуатации.</w:t>
      </w:r>
    </w:p>
    <w:p w14:paraId="4BF9D609" w14:textId="77777777" w:rsidR="00FA799E" w:rsidRPr="00FA799E" w:rsidRDefault="00FA799E" w:rsidP="00FA799E">
      <w:pPr>
        <w:shd w:val="clear" w:color="auto" w:fill="FFFFFF"/>
        <w:spacing w:after="0" w:line="240" w:lineRule="auto"/>
        <w:ind w:firstLine="567"/>
        <w:jc w:val="both"/>
        <w:rPr>
          <w:rFonts w:ascii="Times New Roman" w:eastAsia="Times New Roman" w:hAnsi="Times New Roman" w:cs="Times New Roman"/>
          <w:sz w:val="24"/>
          <w:szCs w:val="24"/>
          <w:lang w:eastAsia="ru-RU"/>
        </w:rPr>
      </w:pPr>
    </w:p>
    <w:p w14:paraId="1BDA6643" w14:textId="77777777" w:rsidR="002F70A8" w:rsidRPr="002F70A8" w:rsidRDefault="002F70A8" w:rsidP="002F70A8">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bookmarkStart w:id="3" w:name="_Hlk108613021"/>
      <w:r w:rsidRPr="002F70A8">
        <w:rPr>
          <w:rFonts w:ascii="Times New Roman" w:hAnsi="Times New Roman" w:cs="Times New Roman"/>
          <w:b/>
          <w:bCs/>
          <w:sz w:val="24"/>
          <w:szCs w:val="24"/>
          <w:lang w:eastAsia="ru-RU"/>
        </w:rPr>
        <w:t>Статья 8</w:t>
      </w:r>
      <w:r w:rsidRPr="002F70A8">
        <w:rPr>
          <w:rFonts w:ascii="Times New Roman" w:eastAsia="Times New Roman" w:hAnsi="Times New Roman" w:cs="Times New Roman"/>
          <w:b/>
          <w:bCs/>
          <w:sz w:val="24"/>
          <w:szCs w:val="24"/>
          <w:lang w:bidi="en-US"/>
        </w:rPr>
        <w:t>.</w:t>
      </w:r>
      <w:r w:rsidRPr="002F70A8">
        <w:rPr>
          <w:rFonts w:ascii="Times New Roman" w:eastAsia="Times New Roman" w:hAnsi="Times New Roman" w:cs="Times New Roman"/>
          <w:b/>
          <w:sz w:val="24"/>
          <w:szCs w:val="24"/>
          <w:lang w:bidi="en-US"/>
        </w:rPr>
        <w:t xml:space="preserve"> Требования к</w:t>
      </w:r>
      <w:r w:rsidRPr="002F70A8">
        <w:rPr>
          <w:rFonts w:ascii="Times New Roman" w:eastAsia="Times New Roman" w:hAnsi="Times New Roman" w:cs="Times New Roman"/>
          <w:b/>
          <w:bCs/>
          <w:sz w:val="24"/>
          <w:szCs w:val="24"/>
          <w:lang w:eastAsia="ru-RU"/>
        </w:rPr>
        <w:t xml:space="preserve"> внешнему виду фасадов и ограждающих конструкций зданий, строений, сооружений</w:t>
      </w:r>
    </w:p>
    <w:p w14:paraId="2491D316" w14:textId="77777777" w:rsidR="002F70A8" w:rsidRPr="002F70A8" w:rsidRDefault="002F70A8" w:rsidP="002F70A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bidi="en-US"/>
        </w:rPr>
      </w:pPr>
      <w:bookmarkStart w:id="4" w:name="_Hlk108616822"/>
      <w:bookmarkEnd w:id="3"/>
      <w:r w:rsidRPr="002F70A8">
        <w:rPr>
          <w:rFonts w:ascii="Times New Roman" w:eastAsia="Times New Roman" w:hAnsi="Times New Roman" w:cs="Times New Roman"/>
          <w:sz w:val="24"/>
          <w:szCs w:val="24"/>
          <w:lang w:bidi="en-US"/>
        </w:rPr>
        <w:t>1. Внешний вид фасадов и ограждающих конструкций зданий, строений, сооружений должен соответствовать внешнему архитектурно-градостроительному облику сложившейся застройки населенного пункта.</w:t>
      </w:r>
    </w:p>
    <w:p w14:paraId="095BB60F" w14:textId="77777777" w:rsidR="002F70A8" w:rsidRPr="002F70A8" w:rsidRDefault="002F70A8" w:rsidP="002F70A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bidi="en-US"/>
        </w:rPr>
      </w:pPr>
      <w:r w:rsidRPr="002F70A8">
        <w:rPr>
          <w:rFonts w:ascii="Times New Roman" w:eastAsia="Times New Roman" w:hAnsi="Times New Roman" w:cs="Times New Roman"/>
          <w:sz w:val="24"/>
          <w:szCs w:val="24"/>
          <w:lang w:bidi="en-US"/>
        </w:rPr>
        <w:t>2. Согласованию архитектурно-градостроительного облика объекта подлежат</w:t>
      </w:r>
      <w:r w:rsidRPr="002F70A8">
        <w:rPr>
          <w:rFonts w:ascii="Times New Roman" w:eastAsia="Times New Roman" w:hAnsi="Times New Roman" w:cs="Times New Roman"/>
          <w:sz w:val="24"/>
          <w:szCs w:val="24"/>
          <w:lang w:bidi="en-US"/>
        </w:rPr>
        <w:br/>
        <w:t>строящиеся, реконструируемые, капитально ремонтируемые здания, строения и</w:t>
      </w:r>
      <w:r w:rsidRPr="002F70A8">
        <w:rPr>
          <w:rFonts w:ascii="Times New Roman" w:eastAsia="Times New Roman" w:hAnsi="Times New Roman" w:cs="Times New Roman"/>
          <w:sz w:val="24"/>
          <w:szCs w:val="24"/>
          <w:lang w:bidi="en-US"/>
        </w:rPr>
        <w:br/>
        <w:t>сооружения, а также объекты при полном или частичном изменении внешнего вида</w:t>
      </w:r>
      <w:r w:rsidRPr="002F70A8">
        <w:rPr>
          <w:rFonts w:ascii="Times New Roman" w:eastAsia="Times New Roman" w:hAnsi="Times New Roman" w:cs="Times New Roman"/>
          <w:sz w:val="24"/>
          <w:szCs w:val="24"/>
          <w:lang w:bidi="en-US"/>
        </w:rPr>
        <w:br/>
        <w:t>фасадов, за исключением объектов культурного наследия, индивидуального жилищного строительства, нестационарных (некапитальных) и линейных объектов.</w:t>
      </w:r>
      <w:r w:rsidRPr="002F70A8">
        <w:rPr>
          <w:rFonts w:ascii="Times New Roman" w:eastAsia="Times New Roman" w:hAnsi="Times New Roman" w:cs="Times New Roman"/>
          <w:sz w:val="24"/>
          <w:szCs w:val="24"/>
          <w:lang w:bidi="en-US"/>
        </w:rPr>
        <w:br/>
        <w:t>Изменение цветового решения, архитектурных деталей и конструктивных элементов</w:t>
      </w:r>
      <w:r w:rsidRPr="002F70A8">
        <w:rPr>
          <w:rFonts w:ascii="Times New Roman" w:eastAsia="Times New Roman" w:hAnsi="Times New Roman" w:cs="Times New Roman"/>
          <w:sz w:val="24"/>
          <w:szCs w:val="24"/>
          <w:lang w:bidi="en-US"/>
        </w:rPr>
        <w:br/>
        <w:t>фасада здания, строения, сооружения осуществляется на основе сочетаний основных и дополнительных цветов с учетом цветового решения и стилевых характеристик окружающих его архитектурных объектов, при этом цветовое решение объектов культурного наследия является приоритетным.</w:t>
      </w:r>
    </w:p>
    <w:p w14:paraId="1E64005E" w14:textId="77777777" w:rsidR="002F70A8" w:rsidRPr="002F70A8" w:rsidRDefault="002F70A8" w:rsidP="002F70A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bidi="en-US"/>
        </w:rPr>
      </w:pPr>
      <w:r w:rsidRPr="002F70A8">
        <w:rPr>
          <w:rFonts w:ascii="Times New Roman" w:eastAsia="Times New Roman" w:hAnsi="Times New Roman" w:cs="Times New Roman"/>
          <w:sz w:val="24"/>
          <w:szCs w:val="24"/>
          <w:lang w:bidi="en-US"/>
        </w:rPr>
        <w:t>3. Не допускается фрагментарная окраска, облицовка архитектурных деталей и конструктивных элементов фасадов, за исключением окраски в случае очистки фасадов зданий от надписей и рисунков на фасадах зданий, а также балконах, лоджиях, дверях, водосточных трубах. Закрашивание от надписей и рисунков должно производиться тем же цветом, что и фасад зданий, строений и сооружений (в том числе балконов, лоджий, дверей, водосточных труб), заборов, строительного ограждения и иных объектов благоустройства.</w:t>
      </w:r>
    </w:p>
    <w:p w14:paraId="7D6EE259" w14:textId="77777777" w:rsidR="002F70A8" w:rsidRPr="002F70A8" w:rsidRDefault="002F70A8" w:rsidP="002F70A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bidi="en-US"/>
        </w:rPr>
      </w:pPr>
      <w:r w:rsidRPr="002F70A8">
        <w:rPr>
          <w:rFonts w:ascii="Times New Roman" w:eastAsia="Times New Roman" w:hAnsi="Times New Roman" w:cs="Times New Roman"/>
          <w:sz w:val="24"/>
          <w:szCs w:val="24"/>
          <w:lang w:bidi="en-US"/>
        </w:rPr>
        <w:t xml:space="preserve">4. Внешний вид ограждений на фасаде должен соответствовать фасадным решениям и композиционным приемам здания, сооружения, другим элементам металлодекора и оборудования. Устройство глухих ограждений не допускается, если это не обосновано архитектурно-градостроительным обликом здания, строения, сооружения. </w:t>
      </w:r>
    </w:p>
    <w:p w14:paraId="21EE661F" w14:textId="77777777" w:rsidR="002F70A8" w:rsidRPr="002F70A8" w:rsidRDefault="002F70A8" w:rsidP="002F70A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bidi="en-US"/>
        </w:rPr>
      </w:pPr>
      <w:r w:rsidRPr="002F70A8">
        <w:rPr>
          <w:rFonts w:ascii="Times New Roman" w:eastAsia="Times New Roman" w:hAnsi="Times New Roman" w:cs="Times New Roman"/>
          <w:sz w:val="24"/>
          <w:szCs w:val="24"/>
          <w:lang w:bidi="en-US"/>
        </w:rPr>
        <w:t>5. Внешний вид нестационарных торговых объектов должен соответствовать требованиям, установленным статьей 13 настоящих Правил.</w:t>
      </w:r>
    </w:p>
    <w:p w14:paraId="51D07B6B" w14:textId="77777777" w:rsidR="002F70A8" w:rsidRPr="002F70A8" w:rsidRDefault="002F70A8" w:rsidP="002F70A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bidi="en-US"/>
        </w:rPr>
      </w:pPr>
      <w:r w:rsidRPr="002F70A8">
        <w:rPr>
          <w:rFonts w:ascii="Times New Roman" w:eastAsia="Times New Roman" w:hAnsi="Times New Roman" w:cs="Times New Roman"/>
          <w:sz w:val="24"/>
          <w:szCs w:val="24"/>
          <w:lang w:bidi="en-US"/>
        </w:rPr>
        <w:t>6. Входные группы и их элементы должны отвечать следующим требованиям:</w:t>
      </w:r>
    </w:p>
    <w:p w14:paraId="461B8EA3" w14:textId="77777777" w:rsidR="002F70A8" w:rsidRPr="002F70A8" w:rsidRDefault="002F70A8" w:rsidP="002F70A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bidi="en-US"/>
        </w:rPr>
      </w:pPr>
      <w:r w:rsidRPr="002F70A8">
        <w:rPr>
          <w:rFonts w:ascii="Times New Roman" w:eastAsia="Times New Roman" w:hAnsi="Times New Roman" w:cs="Times New Roman"/>
          <w:sz w:val="24"/>
          <w:szCs w:val="24"/>
          <w:lang w:bidi="en-US"/>
        </w:rPr>
        <w:t>- размещение входов и входных групп в помещения подвального и цокольного этажей разрешается с учетом входов и входных групп первого этажа, обеспечения ширины свободного прохода не менее 1,5 м при отсутствии препятствия движению пешеходов и транспорта без нарушения фасадных решений и композиционных приемов здания, строения, сооружения;</w:t>
      </w:r>
    </w:p>
    <w:p w14:paraId="2A3BEA18" w14:textId="77777777" w:rsidR="002F70A8" w:rsidRPr="002F70A8" w:rsidRDefault="002F70A8" w:rsidP="002F70A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bidi="en-US"/>
        </w:rPr>
      </w:pPr>
      <w:r w:rsidRPr="002F70A8">
        <w:rPr>
          <w:rFonts w:ascii="Times New Roman" w:eastAsia="Times New Roman" w:hAnsi="Times New Roman" w:cs="Times New Roman"/>
          <w:sz w:val="24"/>
          <w:szCs w:val="24"/>
          <w:lang w:bidi="en-US"/>
        </w:rPr>
        <w:t>- размещение входов и входных групп, расположенных выше первого этажа,</w:t>
      </w:r>
      <w:r w:rsidRPr="002F70A8">
        <w:rPr>
          <w:rFonts w:ascii="Times New Roman" w:eastAsia="Times New Roman" w:hAnsi="Times New Roman" w:cs="Times New Roman"/>
          <w:sz w:val="24"/>
          <w:szCs w:val="24"/>
          <w:lang w:bidi="en-US"/>
        </w:rPr>
        <w:br/>
        <w:t>разрешается только на дворовых фасадах в случаях, предусмотренных требованиями</w:t>
      </w:r>
      <w:r w:rsidRPr="002F70A8">
        <w:rPr>
          <w:rFonts w:ascii="Times New Roman" w:eastAsia="Times New Roman" w:hAnsi="Times New Roman" w:cs="Times New Roman"/>
          <w:sz w:val="24"/>
          <w:szCs w:val="24"/>
          <w:lang w:bidi="en-US"/>
        </w:rPr>
        <w:br/>
        <w:t>противопожарной безопасности;</w:t>
      </w:r>
    </w:p>
    <w:p w14:paraId="57905D41" w14:textId="77777777" w:rsidR="002F70A8" w:rsidRPr="002F70A8" w:rsidRDefault="002F70A8" w:rsidP="002F70A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bidi="en-US"/>
        </w:rPr>
      </w:pPr>
      <w:r w:rsidRPr="002F70A8">
        <w:rPr>
          <w:rFonts w:ascii="Times New Roman" w:eastAsia="Times New Roman" w:hAnsi="Times New Roman" w:cs="Times New Roman"/>
          <w:sz w:val="24"/>
          <w:szCs w:val="24"/>
          <w:lang w:bidi="en-US"/>
        </w:rPr>
        <w:t>- не допускается предусматривать окраску, облицовку откосов и наличников,</w:t>
      </w:r>
      <w:r w:rsidRPr="002F70A8">
        <w:rPr>
          <w:rFonts w:ascii="Times New Roman" w:eastAsia="Times New Roman" w:hAnsi="Times New Roman" w:cs="Times New Roman"/>
          <w:sz w:val="24"/>
          <w:szCs w:val="24"/>
          <w:lang w:bidi="en-US"/>
        </w:rPr>
        <w:br/>
      </w:r>
      <w:r w:rsidRPr="002F70A8">
        <w:rPr>
          <w:rFonts w:ascii="Times New Roman" w:eastAsia="Times New Roman" w:hAnsi="Times New Roman" w:cs="Times New Roman"/>
          <w:sz w:val="24"/>
          <w:szCs w:val="24"/>
          <w:lang w:bidi="en-US"/>
        </w:rPr>
        <w:lastRenderedPageBreak/>
        <w:t>фрагментарную окраску поверхности фасада, облицовку участка фасада вокруг входа и входной группы, не соответствующую колеру и отделке фасада;</w:t>
      </w:r>
    </w:p>
    <w:p w14:paraId="58566BD7" w14:textId="77777777" w:rsidR="002F70A8" w:rsidRPr="002F70A8" w:rsidRDefault="002F70A8" w:rsidP="002F70A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bidi="en-US"/>
        </w:rPr>
      </w:pPr>
      <w:r w:rsidRPr="002F70A8">
        <w:rPr>
          <w:rFonts w:ascii="Times New Roman" w:eastAsia="Times New Roman" w:hAnsi="Times New Roman" w:cs="Times New Roman"/>
          <w:sz w:val="24"/>
          <w:szCs w:val="24"/>
          <w:lang w:bidi="en-US"/>
        </w:rPr>
        <w:t>- при перепаде уровней высоты ступеней более 0,4 м обязательным является</w:t>
      </w:r>
      <w:r w:rsidRPr="002F70A8">
        <w:rPr>
          <w:rFonts w:ascii="Times New Roman" w:eastAsia="Times New Roman" w:hAnsi="Times New Roman" w:cs="Times New Roman"/>
          <w:sz w:val="24"/>
          <w:szCs w:val="24"/>
          <w:lang w:bidi="en-US"/>
        </w:rPr>
        <w:br/>
        <w:t>размещение ограждения, перил;</w:t>
      </w:r>
    </w:p>
    <w:p w14:paraId="06740029" w14:textId="77777777" w:rsidR="002F70A8" w:rsidRPr="002F70A8" w:rsidRDefault="002F70A8" w:rsidP="002F70A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bidi="en-US"/>
        </w:rPr>
      </w:pPr>
      <w:r w:rsidRPr="002F70A8">
        <w:rPr>
          <w:rFonts w:ascii="Times New Roman" w:eastAsia="Times New Roman" w:hAnsi="Times New Roman" w:cs="Times New Roman"/>
          <w:sz w:val="24"/>
          <w:szCs w:val="24"/>
          <w:lang w:bidi="en-US"/>
        </w:rPr>
        <w:t>- ступени, лестницы, облицовка поверхностей крылец и приямков выполняются в едином стиле, в том числе по цвету и фактуре, с материалами отделки цоколя фасада;</w:t>
      </w:r>
    </w:p>
    <w:p w14:paraId="2B36CB56" w14:textId="77777777" w:rsidR="002F70A8" w:rsidRPr="002F70A8" w:rsidRDefault="002F70A8" w:rsidP="002F70A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bidi="en-US"/>
        </w:rPr>
      </w:pPr>
      <w:r w:rsidRPr="002F70A8">
        <w:rPr>
          <w:rFonts w:ascii="Times New Roman" w:eastAsia="Times New Roman" w:hAnsi="Times New Roman" w:cs="Times New Roman"/>
          <w:sz w:val="24"/>
          <w:szCs w:val="24"/>
          <w:lang w:bidi="en-US"/>
        </w:rPr>
        <w:t>- обязательным элементом приямка является его ограждение с устройством бордюра, а также устройство организованного водостока с крыши приямка;</w:t>
      </w:r>
    </w:p>
    <w:p w14:paraId="70235CAF" w14:textId="77777777" w:rsidR="002F70A8" w:rsidRPr="002F70A8" w:rsidRDefault="002F70A8" w:rsidP="002F70A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bidi="en-US"/>
        </w:rPr>
      </w:pPr>
      <w:r w:rsidRPr="002F70A8">
        <w:rPr>
          <w:rFonts w:ascii="Times New Roman" w:eastAsia="Times New Roman" w:hAnsi="Times New Roman" w:cs="Times New Roman"/>
          <w:sz w:val="24"/>
          <w:szCs w:val="24"/>
          <w:lang w:bidi="en-US"/>
        </w:rPr>
        <w:t>- поверхность ступеней входов, входных групп проектируется шероховатой, не допускающей скольжения в любое время года. Использование материалов и конструкций, представляющих опасность для людей, включая облицовку глазурованной плиткой, полированным камнем, не допускается;</w:t>
      </w:r>
    </w:p>
    <w:p w14:paraId="17A7997E" w14:textId="77777777" w:rsidR="002F70A8" w:rsidRPr="002F70A8" w:rsidRDefault="002F70A8" w:rsidP="002F70A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bidi="en-US"/>
        </w:rPr>
      </w:pPr>
      <w:r w:rsidRPr="002F70A8">
        <w:rPr>
          <w:rFonts w:ascii="Times New Roman" w:eastAsia="Times New Roman" w:hAnsi="Times New Roman" w:cs="Times New Roman"/>
          <w:sz w:val="24"/>
          <w:szCs w:val="24"/>
          <w:lang w:bidi="en-US"/>
        </w:rPr>
        <w:t>- при устройстве освещения входных групп учитывается имеющаяся система</w:t>
      </w:r>
      <w:r w:rsidRPr="002F70A8">
        <w:rPr>
          <w:rFonts w:ascii="Times New Roman" w:eastAsia="Times New Roman" w:hAnsi="Times New Roman" w:cs="Times New Roman"/>
          <w:sz w:val="24"/>
          <w:szCs w:val="24"/>
          <w:lang w:bidi="en-US"/>
        </w:rPr>
        <w:br/>
        <w:t>архитектурно-художественной подсветки фасада.</w:t>
      </w:r>
    </w:p>
    <w:p w14:paraId="13B82A41" w14:textId="77777777" w:rsidR="002F70A8" w:rsidRPr="002F70A8" w:rsidRDefault="002F70A8" w:rsidP="002F70A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bidi="en-US"/>
        </w:rPr>
      </w:pPr>
      <w:r w:rsidRPr="002F70A8">
        <w:rPr>
          <w:rFonts w:ascii="Times New Roman" w:eastAsia="Times New Roman" w:hAnsi="Times New Roman" w:cs="Times New Roman"/>
          <w:sz w:val="24"/>
          <w:szCs w:val="24"/>
          <w:lang w:bidi="en-US"/>
        </w:rPr>
        <w:t>7. Инженерное и техническое оборудование фасадов зданий, строений, сооружений должны отвечать следующим требованиям:</w:t>
      </w:r>
    </w:p>
    <w:p w14:paraId="1B39AAED" w14:textId="77777777" w:rsidR="002F70A8" w:rsidRPr="002F70A8" w:rsidRDefault="002F70A8" w:rsidP="002F70A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bidi="en-US"/>
        </w:rPr>
      </w:pPr>
      <w:r w:rsidRPr="002F70A8">
        <w:rPr>
          <w:rFonts w:ascii="Times New Roman" w:eastAsia="Times New Roman" w:hAnsi="Times New Roman" w:cs="Times New Roman"/>
          <w:sz w:val="24"/>
          <w:szCs w:val="24"/>
          <w:lang w:bidi="en-US"/>
        </w:rPr>
        <w:t>- размещение инженерного и технического оборудования фасадов зданий, строений, сооружений (включая наружные блоки систем кондиционирования и вентиляции, вентиляционные трубопроводы, вентиляционные решетки, декоративные решетки, видеокамеры наружного наблюдения, водосточные трубы, маркизы, защитные решетки) осуществляется в соответствии с проектной документацией;</w:t>
      </w:r>
    </w:p>
    <w:p w14:paraId="0E5EF921" w14:textId="77777777" w:rsidR="002F70A8" w:rsidRPr="002F70A8" w:rsidRDefault="002F70A8" w:rsidP="002F70A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bidi="en-US"/>
        </w:rPr>
      </w:pPr>
      <w:r w:rsidRPr="002F70A8">
        <w:rPr>
          <w:rFonts w:ascii="Times New Roman" w:eastAsia="Times New Roman" w:hAnsi="Times New Roman" w:cs="Times New Roman"/>
          <w:sz w:val="24"/>
          <w:szCs w:val="24"/>
          <w:lang w:bidi="en-US"/>
        </w:rPr>
        <w:t>- цветовое решение водосточных и вентиляционных труб должно соответствовать основному колеру фасада или кровли здания, строения, сооружения;</w:t>
      </w:r>
    </w:p>
    <w:p w14:paraId="6C880ED9" w14:textId="77777777" w:rsidR="002F70A8" w:rsidRPr="002F70A8" w:rsidRDefault="002F70A8" w:rsidP="002F70A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bidi="en-US"/>
        </w:rPr>
      </w:pPr>
      <w:r w:rsidRPr="002F70A8">
        <w:rPr>
          <w:rFonts w:ascii="Times New Roman" w:eastAsia="Times New Roman" w:hAnsi="Times New Roman" w:cs="Times New Roman"/>
          <w:sz w:val="24"/>
          <w:szCs w:val="24"/>
          <w:lang w:bidi="en-US"/>
        </w:rPr>
        <w:t>- конструкция крепления инженерного и технического оборудования должна</w:t>
      </w:r>
      <w:r w:rsidRPr="002F70A8">
        <w:rPr>
          <w:rFonts w:ascii="Times New Roman" w:eastAsia="Times New Roman" w:hAnsi="Times New Roman" w:cs="Times New Roman"/>
          <w:sz w:val="24"/>
          <w:szCs w:val="24"/>
          <w:lang w:bidi="en-US"/>
        </w:rPr>
        <w:br/>
        <w:t>предусматривать минимальный контакт с поверхностью фасада, группировку ряда</w:t>
      </w:r>
      <w:r w:rsidRPr="002F70A8">
        <w:rPr>
          <w:rFonts w:ascii="Times New Roman" w:eastAsia="Times New Roman" w:hAnsi="Times New Roman" w:cs="Times New Roman"/>
          <w:sz w:val="24"/>
          <w:szCs w:val="24"/>
          <w:lang w:bidi="en-US"/>
        </w:rPr>
        <w:br/>
        <w:t>элементов на общей несущей основе и технологичность крепежа;</w:t>
      </w:r>
    </w:p>
    <w:p w14:paraId="3AAE8CF3" w14:textId="77777777" w:rsidR="002F70A8" w:rsidRPr="002F70A8" w:rsidRDefault="002F70A8" w:rsidP="002F70A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bidi="en-US"/>
        </w:rPr>
      </w:pPr>
      <w:r w:rsidRPr="002F70A8">
        <w:rPr>
          <w:rFonts w:ascii="Times New Roman" w:eastAsia="Times New Roman" w:hAnsi="Times New Roman" w:cs="Times New Roman"/>
          <w:sz w:val="24"/>
          <w:szCs w:val="24"/>
          <w:lang w:bidi="en-US"/>
        </w:rPr>
        <w:t>- размещение инженерного и технического оборудования на фасаде должно носить комплексное решение и предусматривать минимальный выход технических устройств на поверхность фасада;</w:t>
      </w:r>
    </w:p>
    <w:p w14:paraId="55621254" w14:textId="77777777" w:rsidR="002F70A8" w:rsidRPr="002F70A8" w:rsidRDefault="002F70A8" w:rsidP="002F70A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bidi="en-US"/>
        </w:rPr>
      </w:pPr>
      <w:r w:rsidRPr="002F70A8">
        <w:rPr>
          <w:rFonts w:ascii="Times New Roman" w:eastAsia="Times New Roman" w:hAnsi="Times New Roman" w:cs="Times New Roman"/>
          <w:sz w:val="24"/>
          <w:szCs w:val="24"/>
          <w:lang w:bidi="en-US"/>
        </w:rPr>
        <w:t>- не допускается размещение инженерного и технического оборудования над</w:t>
      </w:r>
      <w:r w:rsidRPr="002F70A8">
        <w:rPr>
          <w:rFonts w:ascii="Times New Roman" w:eastAsia="Times New Roman" w:hAnsi="Times New Roman" w:cs="Times New Roman"/>
          <w:sz w:val="24"/>
          <w:szCs w:val="24"/>
          <w:lang w:bidi="en-US"/>
        </w:rPr>
        <w:br/>
        <w:t>тротуарами, на лицевых фасадах, кроме размещения в скрытых для визуального</w:t>
      </w:r>
      <w:r w:rsidRPr="002F70A8">
        <w:rPr>
          <w:rFonts w:ascii="Times New Roman" w:eastAsia="Times New Roman" w:hAnsi="Times New Roman" w:cs="Times New Roman"/>
          <w:sz w:val="24"/>
          <w:szCs w:val="24"/>
          <w:lang w:bidi="en-US"/>
        </w:rPr>
        <w:br/>
        <w:t>восприятия местах, за исключением водосточных труб, видеокамер наружного наблюдения, оборудования для обеспечения движения пассажирского транспорта, освещения территории, кабельных линий, пристенных электрощитов, громкоговорителей;</w:t>
      </w:r>
    </w:p>
    <w:p w14:paraId="2E66085E" w14:textId="77777777" w:rsidR="002F70A8" w:rsidRPr="002F70A8" w:rsidRDefault="002F70A8" w:rsidP="002F70A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bidi="en-US"/>
        </w:rPr>
      </w:pPr>
      <w:r w:rsidRPr="002F70A8">
        <w:rPr>
          <w:rFonts w:ascii="Times New Roman" w:eastAsia="Times New Roman" w:hAnsi="Times New Roman" w:cs="Times New Roman"/>
          <w:sz w:val="24"/>
          <w:szCs w:val="24"/>
          <w:lang w:bidi="en-US"/>
        </w:rPr>
        <w:t>- наружные защитные устройства на входах следует размещать в границах дверного проема за плоскостью фасада здания, строения, сооружения;</w:t>
      </w:r>
    </w:p>
    <w:p w14:paraId="1B5BCE8D" w14:textId="77777777" w:rsidR="002F70A8" w:rsidRPr="002F70A8" w:rsidRDefault="002F70A8" w:rsidP="002F70A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bidi="en-US"/>
        </w:rPr>
      </w:pPr>
      <w:r w:rsidRPr="002F70A8">
        <w:rPr>
          <w:rFonts w:ascii="Times New Roman" w:eastAsia="Times New Roman" w:hAnsi="Times New Roman" w:cs="Times New Roman"/>
          <w:sz w:val="24"/>
          <w:szCs w:val="24"/>
          <w:lang w:bidi="en-US"/>
        </w:rPr>
        <w:t>- не допускается размещение инженерного и технического оборудования на</w:t>
      </w:r>
      <w:r w:rsidRPr="002F70A8">
        <w:rPr>
          <w:rFonts w:ascii="Times New Roman" w:eastAsia="Times New Roman" w:hAnsi="Times New Roman" w:cs="Times New Roman"/>
          <w:sz w:val="24"/>
          <w:szCs w:val="24"/>
          <w:lang w:bidi="en-US"/>
        </w:rPr>
        <w:br/>
        <w:t>вентиляционных дымоходах;</w:t>
      </w:r>
    </w:p>
    <w:p w14:paraId="2C0FA6E1" w14:textId="77777777" w:rsidR="002F70A8" w:rsidRPr="002F70A8" w:rsidRDefault="002F70A8" w:rsidP="002F70A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bidi="en-US"/>
        </w:rPr>
      </w:pPr>
      <w:r w:rsidRPr="002F70A8">
        <w:rPr>
          <w:rFonts w:ascii="Times New Roman" w:eastAsia="Times New Roman" w:hAnsi="Times New Roman" w:cs="Times New Roman"/>
          <w:sz w:val="24"/>
          <w:szCs w:val="24"/>
          <w:lang w:bidi="en-US"/>
        </w:rPr>
        <w:t>- наружные блоки систем кондиционирования и вентиляции следует размещать с привязкой по вертикальной оси простенка здания, строения, сооружения;</w:t>
      </w:r>
    </w:p>
    <w:p w14:paraId="6F81CD4B" w14:textId="77777777" w:rsidR="002F70A8" w:rsidRPr="002F70A8" w:rsidRDefault="002F70A8" w:rsidP="002F70A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bidi="en-US"/>
        </w:rPr>
      </w:pPr>
      <w:r w:rsidRPr="002F70A8">
        <w:rPr>
          <w:rFonts w:ascii="Times New Roman" w:eastAsia="Times New Roman" w:hAnsi="Times New Roman" w:cs="Times New Roman"/>
          <w:sz w:val="24"/>
          <w:szCs w:val="24"/>
          <w:lang w:bidi="en-US"/>
        </w:rPr>
        <w:t>- запрещается размещать наружные блоки систем кондиционирования и вентиляции на фасадах зданий, строений и сооружений в первой линии улиц (главных фасадов).</w:t>
      </w:r>
    </w:p>
    <w:p w14:paraId="61ADA1FE" w14:textId="77777777" w:rsidR="002F70A8" w:rsidRPr="002F70A8" w:rsidRDefault="002F70A8" w:rsidP="002F70A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bidi="en-US"/>
        </w:rPr>
      </w:pPr>
      <w:r w:rsidRPr="002F70A8">
        <w:rPr>
          <w:rFonts w:ascii="Times New Roman" w:eastAsia="Times New Roman" w:hAnsi="Times New Roman" w:cs="Times New Roman"/>
          <w:sz w:val="24"/>
          <w:szCs w:val="24"/>
          <w:lang w:bidi="en-US"/>
        </w:rPr>
        <w:t>8. Входы, витрины, информационные элементы магазинов и торговых центров, предприятий бытового обслуживания, производственных предприятий, образовательных организаций, учреждений культуры и других объектов следует содержать в чистоте и исправном состоянии. В вечернее время суток должно быть обеспечено их освещение (в соответствии с графиком работы уличного освещения). Окна торговых, административных, общественных, производственных зданий должны быть остеклены и вымыты.</w:t>
      </w:r>
    </w:p>
    <w:p w14:paraId="5D2C6EE7" w14:textId="77777777" w:rsidR="002F70A8" w:rsidRPr="002F70A8" w:rsidRDefault="002F70A8" w:rsidP="002F70A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bidi="en-US"/>
        </w:rPr>
      </w:pPr>
      <w:r w:rsidRPr="002F70A8">
        <w:rPr>
          <w:rFonts w:ascii="Times New Roman" w:eastAsia="Times New Roman" w:hAnsi="Times New Roman" w:cs="Times New Roman"/>
          <w:sz w:val="24"/>
          <w:szCs w:val="24"/>
          <w:lang w:bidi="en-US"/>
        </w:rPr>
        <w:t xml:space="preserve">9. На фасадах всех многоквартирных жилых домов, административных, производственных и общественных зданий должны быть размещены указатели с наименованием улицы, переулка, площади, номера дома и корпуса, указатель номера подъезда и квартир. На фасадах жилых домов должны быть размещены указатели номера </w:t>
      </w:r>
      <w:r w:rsidRPr="002F70A8">
        <w:rPr>
          <w:rFonts w:ascii="Times New Roman" w:eastAsia="Times New Roman" w:hAnsi="Times New Roman" w:cs="Times New Roman"/>
          <w:sz w:val="24"/>
          <w:szCs w:val="24"/>
          <w:lang w:bidi="en-US"/>
        </w:rPr>
        <w:lastRenderedPageBreak/>
        <w:t>дома и указатель номера квартир.</w:t>
      </w:r>
    </w:p>
    <w:p w14:paraId="0CA787C3" w14:textId="77777777" w:rsidR="002F70A8" w:rsidRPr="002F70A8" w:rsidRDefault="002F70A8" w:rsidP="002F70A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bidi="en-US"/>
        </w:rPr>
      </w:pPr>
      <w:r w:rsidRPr="002F70A8">
        <w:rPr>
          <w:rFonts w:ascii="Times New Roman" w:eastAsia="Times New Roman" w:hAnsi="Times New Roman" w:cs="Times New Roman"/>
          <w:sz w:val="24"/>
          <w:szCs w:val="24"/>
          <w:lang w:bidi="en-US"/>
        </w:rPr>
        <w:t>На фасадах многоквартирных жилых домов устанавливаются таблички с указанием номеров подъездов и квартир, расположенных в данном подъезде, которые должны вывешиваться у входа в подъезд. Они должны быть размещены однотипно в каждом подъезде, доме и содержаться в чистоте и исправном состоянии.</w:t>
      </w:r>
    </w:p>
    <w:p w14:paraId="120FF047" w14:textId="77777777" w:rsidR="002F70A8" w:rsidRPr="002F70A8" w:rsidRDefault="002F70A8" w:rsidP="002F70A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bidi="en-US"/>
        </w:rPr>
      </w:pPr>
      <w:r w:rsidRPr="002F70A8">
        <w:rPr>
          <w:rFonts w:ascii="Times New Roman" w:eastAsia="Times New Roman" w:hAnsi="Times New Roman" w:cs="Times New Roman"/>
          <w:sz w:val="24"/>
          <w:szCs w:val="24"/>
          <w:lang w:bidi="en-US"/>
        </w:rPr>
        <w:t>Указатели с наименованием улицы, переулка, номера дома, указатель номера подъезда и квартир собственники жилых домов и многоквартирных жилых домов приобретают самостоятельно.</w:t>
      </w:r>
    </w:p>
    <w:p w14:paraId="08817C42" w14:textId="77777777" w:rsidR="002F70A8" w:rsidRPr="002F70A8" w:rsidRDefault="002F70A8" w:rsidP="002F70A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bidi="en-US"/>
        </w:rPr>
      </w:pPr>
      <w:r w:rsidRPr="002F70A8">
        <w:rPr>
          <w:rFonts w:ascii="Times New Roman" w:eastAsia="Times New Roman" w:hAnsi="Times New Roman" w:cs="Times New Roman"/>
          <w:sz w:val="24"/>
          <w:szCs w:val="24"/>
          <w:lang w:bidi="en-US"/>
        </w:rPr>
        <w:t>10. Установка ограждения территорий зданий и сооружений, а также установка шлагбаумов допускается в границах сформированного в установленном порядке земельного участка по решению собственников, владельцев указанного земельного участка.</w:t>
      </w:r>
    </w:p>
    <w:p w14:paraId="6A88A6BF" w14:textId="77777777" w:rsidR="002F70A8" w:rsidRPr="002F70A8" w:rsidRDefault="002F70A8" w:rsidP="002F70A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bidi="en-US"/>
        </w:rPr>
      </w:pPr>
      <w:r w:rsidRPr="002F70A8">
        <w:rPr>
          <w:rFonts w:ascii="Times New Roman" w:eastAsia="Times New Roman" w:hAnsi="Times New Roman" w:cs="Times New Roman"/>
          <w:sz w:val="24"/>
          <w:szCs w:val="24"/>
          <w:lang w:bidi="en-US"/>
        </w:rPr>
        <w:t>11. При установке ограждения, шлагбаума учитывается наличие на земельном участке инженерных сетей и коммуникаций, а также существующих зеленых насаждений. Установка ограждений и шлагбаумов на землях общего пользования не допускается.</w:t>
      </w:r>
    </w:p>
    <w:p w14:paraId="1771E520" w14:textId="77777777" w:rsidR="002F70A8" w:rsidRPr="002F70A8" w:rsidRDefault="002F70A8" w:rsidP="002F70A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bidi="en-US"/>
        </w:rPr>
      </w:pPr>
      <w:r w:rsidRPr="002F70A8">
        <w:rPr>
          <w:rFonts w:ascii="Times New Roman" w:eastAsia="Times New Roman" w:hAnsi="Times New Roman" w:cs="Times New Roman"/>
          <w:sz w:val="24"/>
          <w:szCs w:val="24"/>
          <w:lang w:bidi="en-US"/>
        </w:rPr>
        <w:t>12. Установка ограждения или шлагбаума выполняется на основании разрешения на земляные работы (в случае выполнения работ, связанных со вскрытием грунта и нарушением благоустройства территории).</w:t>
      </w:r>
    </w:p>
    <w:p w14:paraId="076FBA25" w14:textId="77777777" w:rsidR="002F70A8" w:rsidRPr="002F70A8" w:rsidRDefault="002F70A8" w:rsidP="002F70A8">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bidi="en-US"/>
        </w:rPr>
      </w:pPr>
      <w:r w:rsidRPr="002F70A8">
        <w:rPr>
          <w:rFonts w:ascii="Times New Roman" w:eastAsia="Times New Roman" w:hAnsi="Times New Roman" w:cs="Times New Roman"/>
          <w:sz w:val="24"/>
          <w:szCs w:val="24"/>
          <w:lang w:bidi="en-US"/>
        </w:rPr>
        <w:t>13. Не допускается:</w:t>
      </w:r>
    </w:p>
    <w:p w14:paraId="6444D5C9" w14:textId="77777777" w:rsidR="002F70A8" w:rsidRPr="002F70A8" w:rsidRDefault="002F70A8" w:rsidP="002F70A8">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bidi="en-US"/>
        </w:rPr>
      </w:pPr>
      <w:r w:rsidRPr="002F70A8">
        <w:rPr>
          <w:rFonts w:ascii="Times New Roman" w:eastAsia="Times New Roman" w:hAnsi="Times New Roman" w:cs="Times New Roman"/>
          <w:sz w:val="24"/>
          <w:szCs w:val="24"/>
          <w:lang w:bidi="en-US"/>
        </w:rPr>
        <w:t>- установка ограждения, шлагбаума, исключающая проезд спецтехники (технических средств ГО и ЧС, скорой помощи, аварийных служб) к объектам, расположенным на территории застройки;</w:t>
      </w:r>
    </w:p>
    <w:p w14:paraId="3FCA70A3" w14:textId="77777777" w:rsidR="002F70A8" w:rsidRPr="002F70A8" w:rsidRDefault="002F70A8" w:rsidP="002F70A8">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bidi="en-US"/>
        </w:rPr>
      </w:pPr>
      <w:r w:rsidRPr="002F70A8">
        <w:rPr>
          <w:rFonts w:ascii="Times New Roman" w:eastAsia="Times New Roman" w:hAnsi="Times New Roman" w:cs="Times New Roman"/>
          <w:sz w:val="24"/>
          <w:szCs w:val="24"/>
          <w:lang w:bidi="en-US"/>
        </w:rPr>
        <w:t>- установка ограждения, препятствующая передвижению по существующим пешеходным дорожкам;</w:t>
      </w:r>
    </w:p>
    <w:p w14:paraId="544FF747" w14:textId="77777777" w:rsidR="002F70A8" w:rsidRPr="002F70A8" w:rsidRDefault="002F70A8" w:rsidP="002F70A8">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bidi="en-US"/>
        </w:rPr>
      </w:pPr>
      <w:r w:rsidRPr="002F70A8">
        <w:rPr>
          <w:rFonts w:ascii="Times New Roman" w:eastAsia="Times New Roman" w:hAnsi="Times New Roman" w:cs="Times New Roman"/>
          <w:sz w:val="24"/>
          <w:szCs w:val="24"/>
          <w:lang w:bidi="en-US"/>
        </w:rPr>
        <w:t>- установка ограждения, шлагбаума в местах размещения инженерных сетей и коммуникаций.</w:t>
      </w:r>
    </w:p>
    <w:p w14:paraId="1ACE455F" w14:textId="77777777" w:rsidR="002F70A8" w:rsidRPr="002F70A8" w:rsidRDefault="002F70A8" w:rsidP="002F70A8">
      <w:pPr>
        <w:widowControl w:val="0"/>
        <w:autoSpaceDE w:val="0"/>
        <w:autoSpaceDN w:val="0"/>
        <w:spacing w:after="0" w:line="240" w:lineRule="auto"/>
        <w:ind w:right="157" w:firstLine="710"/>
        <w:jc w:val="both"/>
        <w:rPr>
          <w:rFonts w:ascii="Times New Roman" w:eastAsia="Times New Roman" w:hAnsi="Times New Roman" w:cs="Times New Roman"/>
          <w:sz w:val="24"/>
          <w:szCs w:val="24"/>
        </w:rPr>
      </w:pPr>
      <w:r w:rsidRPr="002F70A8">
        <w:rPr>
          <w:rFonts w:ascii="Times New Roman" w:eastAsia="Times New Roman" w:hAnsi="Times New Roman" w:cs="Times New Roman"/>
          <w:sz w:val="24"/>
          <w:szCs w:val="24"/>
        </w:rPr>
        <w:t xml:space="preserve">14. Ограждение строительных площадок должно соответствовать проектной документации объекта строительства. Строительные площадки ограждаются по всему периметру плотным забором установленного образца. </w:t>
      </w:r>
    </w:p>
    <w:p w14:paraId="76481A89" w14:textId="7AA15598" w:rsidR="002F70A8" w:rsidRPr="002F70A8" w:rsidRDefault="002F70A8" w:rsidP="002F70A8">
      <w:pPr>
        <w:widowControl w:val="0"/>
        <w:autoSpaceDE w:val="0"/>
        <w:autoSpaceDN w:val="0"/>
        <w:spacing w:after="0" w:line="240" w:lineRule="auto"/>
        <w:ind w:right="157" w:firstLine="710"/>
        <w:jc w:val="both"/>
        <w:rPr>
          <w:rFonts w:ascii="Times New Roman" w:eastAsia="Times New Roman" w:hAnsi="Times New Roman" w:cs="Times New Roman"/>
          <w:sz w:val="24"/>
          <w:szCs w:val="24"/>
        </w:rPr>
      </w:pPr>
      <w:r w:rsidRPr="002F70A8">
        <w:rPr>
          <w:rFonts w:ascii="Times New Roman" w:eastAsia="Times New Roman" w:hAnsi="Times New Roman" w:cs="Times New Roman"/>
          <w:sz w:val="24"/>
          <w:szCs w:val="24"/>
        </w:rPr>
        <w:t>15. Фасады зданий, сооружений, входные группы, балконы и лоджии, водосточные трубы, ограждения, цоколи, витрины, устройства телевизионных антенны, осветительное оборудование, а также киоски, павильоны, объекты мелкорозничной торговли, некапитальные нестационарные сооружения должны содержаться в чистоте и в исправном состоянии.</w:t>
      </w:r>
    </w:p>
    <w:bookmarkEnd w:id="4"/>
    <w:p w14:paraId="3E1C93DB"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p>
    <w:p w14:paraId="6960FEFD" w14:textId="77777777" w:rsidR="00FA799E" w:rsidRPr="00FA799E" w:rsidRDefault="00FA799E" w:rsidP="00FA799E">
      <w:pPr>
        <w:shd w:val="clear" w:color="auto" w:fill="FFFFFF"/>
        <w:tabs>
          <w:tab w:val="left" w:pos="440"/>
          <w:tab w:val="center" w:pos="4988"/>
        </w:tabs>
        <w:spacing w:after="0" w:line="240" w:lineRule="auto"/>
        <w:ind w:firstLine="680"/>
        <w:jc w:val="center"/>
        <w:rPr>
          <w:rFonts w:ascii="Times New Roman" w:eastAsia="Times New Roman" w:hAnsi="Times New Roman" w:cs="Times New Roman"/>
          <w:b/>
          <w:sz w:val="24"/>
          <w:szCs w:val="24"/>
          <w:lang w:eastAsia="ru-RU"/>
        </w:rPr>
      </w:pPr>
      <w:r w:rsidRPr="00FA799E">
        <w:rPr>
          <w:rFonts w:ascii="Times New Roman" w:eastAsia="Times New Roman" w:hAnsi="Times New Roman" w:cs="Times New Roman"/>
          <w:b/>
          <w:sz w:val="24"/>
          <w:szCs w:val="24"/>
          <w:lang w:eastAsia="ru-RU"/>
        </w:rPr>
        <w:t>Статья  9. Порядок содержания, использования, охраны, защиты, воспроизводства зелёных насаждений на территории муниципального образования «</w:t>
      </w:r>
      <w:r w:rsidR="001270F9">
        <w:rPr>
          <w:rFonts w:ascii="Times New Roman" w:eastAsia="Times New Roman" w:hAnsi="Times New Roman" w:cs="Times New Roman"/>
          <w:b/>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b/>
          <w:sz w:val="24"/>
          <w:szCs w:val="24"/>
          <w:lang w:eastAsia="ru-RU"/>
        </w:rPr>
        <w:t>»</w:t>
      </w:r>
    </w:p>
    <w:p w14:paraId="49232639" w14:textId="77777777" w:rsidR="00FA799E" w:rsidRPr="00FA799E" w:rsidRDefault="00FA799E" w:rsidP="00FA799E">
      <w:pPr>
        <w:shd w:val="clear" w:color="auto" w:fill="FFFFFF"/>
        <w:tabs>
          <w:tab w:val="left" w:pos="1310"/>
        </w:tabs>
        <w:spacing w:after="0" w:line="240" w:lineRule="auto"/>
        <w:ind w:firstLine="680"/>
        <w:jc w:val="both"/>
        <w:rPr>
          <w:rFonts w:ascii="Times New Roman" w:eastAsia="Times New Roman" w:hAnsi="Times New Roman" w:cs="Times New Roman"/>
          <w:b/>
          <w:sz w:val="24"/>
          <w:szCs w:val="24"/>
          <w:lang w:eastAsia="ru-RU"/>
        </w:rPr>
      </w:pPr>
    </w:p>
    <w:p w14:paraId="647E2B47"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 Физические и юридические лица независимо от их организационно-правовых форм, в собственности, либо в пользовании, которых находятся земельные участки, придомовые территории многоквартирных домов, обязаны в соответствии с действующим законодательством Российской Федерации:</w:t>
      </w:r>
    </w:p>
    <w:p w14:paraId="574F2313" w14:textId="77777777" w:rsidR="00FA799E" w:rsidRPr="00FA799E" w:rsidRDefault="00FA799E" w:rsidP="00FA799E">
      <w:pPr>
        <w:shd w:val="clear" w:color="auto" w:fill="FFFFFF"/>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 Обеспечить содержание и сохранность зелёных насаждений, находящихся на этих участках и территориях.</w:t>
      </w:r>
    </w:p>
    <w:p w14:paraId="12017968" w14:textId="77777777" w:rsidR="00FA799E" w:rsidRPr="00FA799E" w:rsidRDefault="00FA799E" w:rsidP="00FA799E">
      <w:pPr>
        <w:shd w:val="clear" w:color="auto" w:fill="FFFFFF"/>
        <w:tabs>
          <w:tab w:val="left" w:pos="1114"/>
        </w:tabs>
        <w:autoSpaceDN w:val="0"/>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2) Обеспечить своевременное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14:paraId="5D9B34AA" w14:textId="77777777" w:rsidR="00FA799E" w:rsidRPr="00FA799E" w:rsidRDefault="00FA799E" w:rsidP="00FA799E">
      <w:pPr>
        <w:shd w:val="clear" w:color="auto" w:fill="FFFFFF"/>
        <w:tabs>
          <w:tab w:val="left" w:pos="1114"/>
        </w:tabs>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3) 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14:paraId="26404C34" w14:textId="77777777" w:rsidR="00FA799E" w:rsidRPr="00FA799E" w:rsidRDefault="00FA799E" w:rsidP="00FA799E">
      <w:pPr>
        <w:shd w:val="clear" w:color="auto" w:fill="FFFFFF"/>
        <w:tabs>
          <w:tab w:val="left" w:pos="1114"/>
        </w:tabs>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4) Информировать Администрацию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 xml:space="preserve">» обо всех случаях массового появления </w:t>
      </w:r>
      <w:r w:rsidRPr="00FA799E">
        <w:rPr>
          <w:rFonts w:ascii="Times New Roman" w:eastAsia="Times New Roman" w:hAnsi="Times New Roman" w:cs="Times New Roman"/>
          <w:sz w:val="24"/>
          <w:szCs w:val="24"/>
          <w:lang w:eastAsia="ru-RU"/>
        </w:rPr>
        <w:lastRenderedPageBreak/>
        <w:t>вредителей и болезней и принимать меры борьбы с ними, производить замазку ран и дупел на деревьях.</w:t>
      </w:r>
    </w:p>
    <w:p w14:paraId="0BB836B1" w14:textId="77777777" w:rsidR="00FA799E" w:rsidRPr="00FA799E" w:rsidRDefault="00FA799E" w:rsidP="00FA799E">
      <w:pPr>
        <w:shd w:val="clear" w:color="auto" w:fill="FFFFFF"/>
        <w:tabs>
          <w:tab w:val="left" w:pos="1320"/>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2. Посадка новых деревьев и кустарников на территории улиц, площадей, парков, скверов и т.п., цветочное оформление скверов и парков, а также капитальный ремонт и реконструкция объектов ландшафтной архитектуры производятся только по проектам, согласованным с Администрацией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w:t>
      </w:r>
    </w:p>
    <w:p w14:paraId="3516E8F0"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3. Запрещается вырубка деревьев и кустарников, за исключением вырубки зелёных насаждений на территории индивидуальных домовладений, приусадебных, дачных и садово-огороднических участков, придомовых территориях многоквартирных домов. </w:t>
      </w:r>
    </w:p>
    <w:p w14:paraId="4AF30159"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4. Снос крупномерных деревьев и кустарников, попадающих в зону застройки или прокладки подземных коммуникаций, установки высоковольтных линий и других сооружений в границах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 производится только по письменному разрешению Администрацию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 xml:space="preserve">». </w:t>
      </w:r>
    </w:p>
    <w:p w14:paraId="67879C14"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b/>
          <w:sz w:val="24"/>
          <w:szCs w:val="24"/>
          <w:lang w:eastAsia="ru-RU"/>
        </w:rPr>
      </w:pPr>
      <w:r w:rsidRPr="00FA799E">
        <w:rPr>
          <w:rFonts w:ascii="Times New Roman" w:eastAsia="Times New Roman" w:hAnsi="Times New Roman" w:cs="Times New Roman"/>
          <w:sz w:val="24"/>
          <w:szCs w:val="24"/>
          <w:lang w:eastAsia="ru-RU"/>
        </w:rPr>
        <w:t>Зелёные насаждения, попадающие в зону застройки или прокладки подземных коммуникаций, установки высоковольтных линий и других сооружений пересаживаются с комом в места, определяемые Администрацией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 за счёт средств застройщика. Также за счёт средств застройщика производятся работы по уходу за пересаженными деревьями и кустарниками до момента полной приживаемости.</w:t>
      </w:r>
    </w:p>
    <w:p w14:paraId="587BA8EB"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В исключительных случаях по заключению специализированной организации о невозможности пересадки зелёных насаждений по разрешению Администрацию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 допускается снос зелёных насаждений.</w:t>
      </w:r>
    </w:p>
    <w:p w14:paraId="1B0C30AA" w14:textId="77777777" w:rsidR="00FA799E" w:rsidRPr="00FA799E" w:rsidRDefault="00FA799E" w:rsidP="00FA799E">
      <w:pPr>
        <w:shd w:val="clear" w:color="auto" w:fill="FFFFFF"/>
        <w:tabs>
          <w:tab w:val="left" w:pos="1498"/>
        </w:tabs>
        <w:spacing w:after="0" w:line="240" w:lineRule="auto"/>
        <w:ind w:firstLine="680"/>
        <w:jc w:val="both"/>
        <w:rPr>
          <w:rFonts w:ascii="Times New Roman" w:eastAsia="Times New Roman" w:hAnsi="Times New Roman" w:cs="Times New Roman"/>
          <w:bCs/>
          <w:sz w:val="24"/>
          <w:szCs w:val="24"/>
          <w:lang w:eastAsia="ru-RU"/>
        </w:rPr>
      </w:pPr>
      <w:r w:rsidRPr="00FA799E">
        <w:rPr>
          <w:rFonts w:ascii="Times New Roman" w:eastAsia="Times New Roman" w:hAnsi="Times New Roman" w:cs="Times New Roman"/>
          <w:sz w:val="24"/>
          <w:szCs w:val="24"/>
          <w:lang w:eastAsia="ru-RU"/>
        </w:rPr>
        <w:t>5. Рубка аварийных и сухостойных деревьев производится на основании акта обследования зелёных насаждений и разрешения Администрацию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w:t>
      </w:r>
      <w:r w:rsidRPr="00FA799E">
        <w:rPr>
          <w:rFonts w:ascii="Times New Roman" w:eastAsia="Times New Roman" w:hAnsi="Times New Roman" w:cs="Times New Roman"/>
          <w:bCs/>
          <w:sz w:val="24"/>
          <w:szCs w:val="24"/>
          <w:lang w:eastAsia="ru-RU"/>
        </w:rPr>
        <w:t>.</w:t>
      </w:r>
    </w:p>
    <w:p w14:paraId="3DB3B5CF" w14:textId="77777777" w:rsidR="008C5475" w:rsidRDefault="008C5475" w:rsidP="00FA799E">
      <w:pPr>
        <w:shd w:val="clear" w:color="auto" w:fill="FFFFFF"/>
        <w:tabs>
          <w:tab w:val="left" w:pos="821"/>
        </w:tabs>
        <w:spacing w:after="0" w:line="240" w:lineRule="auto"/>
        <w:ind w:firstLine="680"/>
        <w:jc w:val="both"/>
        <w:rPr>
          <w:rFonts w:ascii="Times New Roman" w:eastAsia="Times New Roman" w:hAnsi="Times New Roman" w:cs="Times New Roman"/>
          <w:sz w:val="24"/>
          <w:szCs w:val="24"/>
          <w:lang w:eastAsia="ru-RU"/>
        </w:rPr>
      </w:pPr>
    </w:p>
    <w:p w14:paraId="3252AE0D" w14:textId="77777777" w:rsidR="00FA799E" w:rsidRPr="00FA799E" w:rsidRDefault="00117232" w:rsidP="00FA799E">
      <w:pPr>
        <w:shd w:val="clear" w:color="auto" w:fill="FFFFFF"/>
        <w:tabs>
          <w:tab w:val="left" w:pos="821"/>
        </w:tabs>
        <w:spacing w:after="0" w:line="240" w:lineRule="auto"/>
        <w:ind w:firstLine="68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FA799E" w:rsidRPr="00FA799E">
        <w:rPr>
          <w:rFonts w:ascii="Times New Roman" w:eastAsia="Times New Roman" w:hAnsi="Times New Roman" w:cs="Times New Roman"/>
          <w:sz w:val="24"/>
          <w:szCs w:val="24"/>
          <w:lang w:eastAsia="ru-RU"/>
        </w:rPr>
        <w:t xml:space="preserve">. На озеленённых территориях </w:t>
      </w:r>
      <w:r w:rsidR="00FA799E" w:rsidRPr="00FA799E">
        <w:rPr>
          <w:rFonts w:ascii="Times New Roman" w:eastAsia="Times New Roman" w:hAnsi="Times New Roman" w:cs="Times New Roman"/>
          <w:b/>
          <w:sz w:val="24"/>
          <w:szCs w:val="24"/>
          <w:lang w:eastAsia="ru-RU"/>
        </w:rPr>
        <w:t>запрещается</w:t>
      </w:r>
      <w:r w:rsidR="00FA799E" w:rsidRPr="00FA799E">
        <w:rPr>
          <w:rFonts w:ascii="Times New Roman" w:eastAsia="Times New Roman" w:hAnsi="Times New Roman" w:cs="Times New Roman"/>
          <w:sz w:val="24"/>
          <w:szCs w:val="24"/>
          <w:lang w:eastAsia="ru-RU"/>
        </w:rPr>
        <w:t>:</w:t>
      </w:r>
    </w:p>
    <w:p w14:paraId="28EBF91F" w14:textId="77777777" w:rsidR="00FA799E" w:rsidRPr="00FA799E" w:rsidRDefault="00FA799E" w:rsidP="00FA799E">
      <w:pPr>
        <w:shd w:val="clear" w:color="auto" w:fill="FFFFFF"/>
        <w:tabs>
          <w:tab w:val="left" w:pos="0"/>
        </w:tabs>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 Ломать ветви деревьев и кустарников, срывать листья и цветы, сбивать и собирать плоды.</w:t>
      </w:r>
    </w:p>
    <w:p w14:paraId="7FC0F047" w14:textId="77777777" w:rsidR="00FA799E" w:rsidRPr="00FA799E" w:rsidRDefault="00FA799E" w:rsidP="00FA799E">
      <w:pPr>
        <w:shd w:val="clear" w:color="auto" w:fill="FFFFFF"/>
        <w:tabs>
          <w:tab w:val="left" w:pos="0"/>
        </w:tabs>
        <w:autoSpaceDN w:val="0"/>
        <w:spacing w:after="0" w:line="240" w:lineRule="auto"/>
        <w:ind w:left="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2) Разбивать палатки и разводить костры.</w:t>
      </w:r>
    </w:p>
    <w:p w14:paraId="27CEC1B7" w14:textId="77777777" w:rsidR="00FA799E" w:rsidRPr="00FA799E" w:rsidRDefault="00FA799E" w:rsidP="00FA799E">
      <w:pPr>
        <w:shd w:val="clear" w:color="auto" w:fill="FFFFFF"/>
        <w:tabs>
          <w:tab w:val="left" w:pos="0"/>
        </w:tabs>
        <w:autoSpaceDN w:val="0"/>
        <w:spacing w:after="0" w:line="240" w:lineRule="auto"/>
        <w:ind w:left="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3) Засорять газоны, цветники, дорожки и водоёмы.</w:t>
      </w:r>
    </w:p>
    <w:p w14:paraId="41EA4EF0" w14:textId="77777777" w:rsidR="00FA799E" w:rsidRPr="00FA799E" w:rsidRDefault="00FA799E" w:rsidP="00FA799E">
      <w:pPr>
        <w:shd w:val="clear" w:color="auto" w:fill="FFFFFF"/>
        <w:tabs>
          <w:tab w:val="left" w:pos="0"/>
        </w:tabs>
        <w:autoSpaceDN w:val="0"/>
        <w:spacing w:after="0" w:line="240" w:lineRule="auto"/>
        <w:ind w:left="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4) Портить скульптуры, скамейки, ограды.</w:t>
      </w:r>
    </w:p>
    <w:p w14:paraId="54E335A3" w14:textId="77777777" w:rsidR="00FA799E" w:rsidRPr="00FA799E" w:rsidRDefault="00FA799E" w:rsidP="00FA799E">
      <w:pPr>
        <w:shd w:val="clear" w:color="auto" w:fill="FFFFFF"/>
        <w:tabs>
          <w:tab w:val="left" w:pos="0"/>
        </w:tabs>
        <w:autoSpaceDN w:val="0"/>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5) Добывать из деревьев сок, делать надрезы, надписи и наносить другие механические повреждения.</w:t>
      </w:r>
    </w:p>
    <w:p w14:paraId="2B8D8FFF" w14:textId="77777777" w:rsidR="00FA799E" w:rsidRPr="00FA799E" w:rsidRDefault="00FA799E" w:rsidP="00FA799E">
      <w:pPr>
        <w:shd w:val="clear" w:color="auto" w:fill="FFFFFF"/>
        <w:tabs>
          <w:tab w:val="left" w:pos="0"/>
        </w:tabs>
        <w:autoSpaceDN w:val="0"/>
        <w:spacing w:after="0" w:line="240" w:lineRule="auto"/>
        <w:ind w:left="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6) Приклеивать к дере</w:t>
      </w:r>
      <w:r w:rsidR="00F820CC">
        <w:rPr>
          <w:rFonts w:ascii="Times New Roman" w:eastAsia="Times New Roman" w:hAnsi="Times New Roman" w:cs="Times New Roman"/>
          <w:sz w:val="24"/>
          <w:szCs w:val="24"/>
          <w:lang w:eastAsia="ru-RU"/>
        </w:rPr>
        <w:t>вьям объявления, номерные знаки</w:t>
      </w:r>
      <w:r w:rsidRPr="00FA799E">
        <w:rPr>
          <w:rFonts w:ascii="Times New Roman" w:eastAsia="Times New Roman" w:hAnsi="Times New Roman" w:cs="Times New Roman"/>
          <w:sz w:val="24"/>
          <w:szCs w:val="24"/>
          <w:lang w:eastAsia="ru-RU"/>
        </w:rPr>
        <w:t>, рекламные вывески, афиши.</w:t>
      </w:r>
    </w:p>
    <w:p w14:paraId="70DA050C" w14:textId="77777777" w:rsidR="00FA799E" w:rsidRPr="00FA799E" w:rsidRDefault="00FA799E" w:rsidP="00FA799E">
      <w:pPr>
        <w:shd w:val="clear" w:color="auto" w:fill="FFFFFF"/>
        <w:tabs>
          <w:tab w:val="left" w:pos="0"/>
        </w:tabs>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7) Крепить к деревьям рекламные щиты, всякого рода указатели, провода, забивать в стволы деревьев крючки, гвозди и т.п.</w:t>
      </w:r>
    </w:p>
    <w:p w14:paraId="77008E46" w14:textId="77777777" w:rsidR="00FA799E" w:rsidRPr="00FA799E" w:rsidRDefault="00FA799E" w:rsidP="00FA799E">
      <w:pPr>
        <w:shd w:val="clear" w:color="auto" w:fill="FFFFFF"/>
        <w:tabs>
          <w:tab w:val="left" w:pos="0"/>
        </w:tabs>
        <w:autoSpaceDN w:val="0"/>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8) Проезд и стоянка любого вида транспортных средств (кроме транзитных дорог общего пользования дорог, предназначенных для эксплуатации объекта).</w:t>
      </w:r>
    </w:p>
    <w:p w14:paraId="6B5F0970" w14:textId="77777777" w:rsidR="00FA799E" w:rsidRPr="00FA799E" w:rsidRDefault="00FA799E" w:rsidP="00FA799E">
      <w:pPr>
        <w:shd w:val="clear" w:color="auto" w:fill="FFFFFF"/>
        <w:tabs>
          <w:tab w:val="left" w:pos="0"/>
        </w:tabs>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9) Мыть автотранспортные средства, стирать бельё, а также купать животных в водоёмах, расположенных на территории зелёных насаждений.</w:t>
      </w:r>
    </w:p>
    <w:p w14:paraId="37FA1130" w14:textId="77777777" w:rsidR="00FA799E" w:rsidRPr="00FA799E" w:rsidRDefault="00FA799E" w:rsidP="00FA799E">
      <w:pPr>
        <w:shd w:val="clear" w:color="auto" w:fill="FFFFFF"/>
        <w:tabs>
          <w:tab w:val="left" w:pos="0"/>
        </w:tabs>
        <w:autoSpaceDN w:val="0"/>
        <w:spacing w:after="0" w:line="240" w:lineRule="auto"/>
        <w:ind w:left="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10) Пасти животных и птицу.</w:t>
      </w:r>
    </w:p>
    <w:p w14:paraId="0F722FE3" w14:textId="77777777" w:rsidR="00FA799E" w:rsidRPr="00FA799E" w:rsidRDefault="00FA799E" w:rsidP="00FA799E">
      <w:pPr>
        <w:shd w:val="clear" w:color="auto" w:fill="FFFFFF"/>
        <w:tabs>
          <w:tab w:val="left" w:pos="0"/>
        </w:tabs>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11) Производить строительные и ремонтные работы без ограждений зелёных насаждений щитами, гарантирующими защиту их от повреждений.</w:t>
      </w:r>
    </w:p>
    <w:p w14:paraId="2AA3DBF3" w14:textId="77777777" w:rsidR="00FA799E" w:rsidRPr="00FA799E" w:rsidRDefault="00FA799E" w:rsidP="00FA799E">
      <w:pPr>
        <w:shd w:val="clear" w:color="auto" w:fill="FFFFFF"/>
        <w:tabs>
          <w:tab w:val="left" w:pos="0"/>
        </w:tabs>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12) Обнажать корни деревьев на расстоянии ближе </w:t>
      </w:r>
      <w:smartTag w:uri="urn:schemas-microsoft-com:office:smarttags" w:element="metricconverter">
        <w:smartTagPr>
          <w:attr w:name="ProductID" w:val="1,5 м"/>
        </w:smartTagPr>
        <w:r w:rsidRPr="00FA799E">
          <w:rPr>
            <w:rFonts w:ascii="Times New Roman" w:eastAsia="Times New Roman" w:hAnsi="Times New Roman" w:cs="Times New Roman"/>
            <w:sz w:val="24"/>
            <w:szCs w:val="24"/>
            <w:lang w:eastAsia="ru-RU"/>
          </w:rPr>
          <w:t>1,5 м</w:t>
        </w:r>
      </w:smartTag>
      <w:r w:rsidRPr="00FA799E">
        <w:rPr>
          <w:rFonts w:ascii="Times New Roman" w:eastAsia="Times New Roman" w:hAnsi="Times New Roman" w:cs="Times New Roman"/>
          <w:sz w:val="24"/>
          <w:szCs w:val="24"/>
          <w:lang w:eastAsia="ru-RU"/>
        </w:rPr>
        <w:t xml:space="preserve"> от ствола и засыпать шейки деревьев землей или строительным мусором.</w:t>
      </w:r>
    </w:p>
    <w:p w14:paraId="6B39D3DD" w14:textId="77777777" w:rsidR="00FA799E" w:rsidRPr="00FA799E" w:rsidRDefault="00FA799E" w:rsidP="00FA799E">
      <w:pPr>
        <w:shd w:val="clear" w:color="auto" w:fill="FFFFFF"/>
        <w:tabs>
          <w:tab w:val="left" w:pos="0"/>
        </w:tabs>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lastRenderedPageBreak/>
        <w:t xml:space="preserve">13) Складировать любые виды материалов, а также устраивать </w:t>
      </w:r>
      <w:r w:rsidRPr="00FA799E">
        <w:rPr>
          <w:rFonts w:ascii="Times New Roman" w:eastAsia="Times New Roman" w:hAnsi="Times New Roman" w:cs="Times New Roman"/>
          <w:sz w:val="24"/>
          <w:szCs w:val="24"/>
          <w:lang w:eastAsia="ru-RU"/>
        </w:rPr>
        <w:br/>
        <w:t>на прилегающих территориях склады материалов, способствующие распространению вредителей зелёных насаждений.</w:t>
      </w:r>
    </w:p>
    <w:p w14:paraId="2481B647" w14:textId="77777777" w:rsidR="00FA799E" w:rsidRPr="00FA799E" w:rsidRDefault="00FA799E" w:rsidP="00FA799E">
      <w:pPr>
        <w:shd w:val="clear" w:color="auto" w:fill="FFFFFF"/>
        <w:tabs>
          <w:tab w:val="left" w:pos="0"/>
        </w:tabs>
        <w:autoSpaceDN w:val="0"/>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14) Устраивать свалки мусора, снега и льда, за исключением чистого снега, полученного от расчистки садово-парковых дорожек.</w:t>
      </w:r>
    </w:p>
    <w:p w14:paraId="1F3A9856" w14:textId="77777777" w:rsidR="00FA799E" w:rsidRPr="00FA799E" w:rsidRDefault="00FA799E" w:rsidP="003D659B">
      <w:pPr>
        <w:shd w:val="clear" w:color="auto" w:fill="FFFFFF"/>
        <w:tabs>
          <w:tab w:val="left" w:pos="0"/>
        </w:tabs>
        <w:autoSpaceDN w:val="0"/>
        <w:spacing w:after="0" w:line="240" w:lineRule="auto"/>
        <w:ind w:firstLine="709"/>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15) Сбрасывать снег с крыш на </w:t>
      </w:r>
      <w:r w:rsidRPr="00FA799E">
        <w:rPr>
          <w:rFonts w:ascii="Times New Roman" w:eastAsia="Times New Roman" w:hAnsi="Times New Roman" w:cs="Times New Roman"/>
          <w:bCs/>
          <w:sz w:val="24"/>
          <w:szCs w:val="24"/>
          <w:lang w:eastAsia="ru-RU"/>
        </w:rPr>
        <w:t>участках,</w:t>
      </w:r>
      <w:r w:rsidRPr="00FA799E">
        <w:rPr>
          <w:rFonts w:ascii="Times New Roman" w:eastAsia="Times New Roman" w:hAnsi="Times New Roman" w:cs="Times New Roman"/>
          <w:sz w:val="24"/>
          <w:szCs w:val="24"/>
          <w:lang w:eastAsia="ru-RU"/>
        </w:rPr>
        <w:t>имеющих зелёные насаждения, без принятия мер, обеспечивающих сохранность зелёных насаждений.</w:t>
      </w:r>
    </w:p>
    <w:p w14:paraId="25F2ED37" w14:textId="77777777" w:rsidR="00FA799E" w:rsidRPr="00FA799E" w:rsidRDefault="00FA799E" w:rsidP="003D659B">
      <w:pPr>
        <w:shd w:val="clear" w:color="auto" w:fill="FFFFFF"/>
        <w:tabs>
          <w:tab w:val="left" w:pos="0"/>
        </w:tabs>
        <w:autoSpaceDN w:val="0"/>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16) Устраивать ледяные катки и снежные горки, кататься на лыжах, коньках, санях, организовывать игры, танцы, за исключением мест, отведённых для этих целей.</w:t>
      </w:r>
    </w:p>
    <w:p w14:paraId="738325E1" w14:textId="77777777" w:rsidR="00FA799E" w:rsidRDefault="00FA799E" w:rsidP="00FA799E">
      <w:pPr>
        <w:shd w:val="clear" w:color="auto" w:fill="FFFFFF"/>
        <w:tabs>
          <w:tab w:val="left" w:pos="0"/>
        </w:tabs>
        <w:autoSpaceDN w:val="0"/>
        <w:spacing w:after="0" w:line="240" w:lineRule="auto"/>
        <w:ind w:left="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17) Добывать растительную землю, песок и производить другие раскопки.</w:t>
      </w:r>
    </w:p>
    <w:p w14:paraId="09510CD9" w14:textId="77777777" w:rsidR="005A6027" w:rsidRPr="00FA799E" w:rsidRDefault="005A6027" w:rsidP="00D77856">
      <w:pPr>
        <w:shd w:val="clear" w:color="auto" w:fill="FFFFFF"/>
        <w:tabs>
          <w:tab w:val="left" w:pos="0"/>
        </w:tabs>
        <w:autoSpaceDN w:val="0"/>
        <w:spacing w:after="0" w:line="240" w:lineRule="auto"/>
        <w:ind w:left="567" w:firstLine="11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18) </w:t>
      </w:r>
      <w:r w:rsidRPr="00FA799E">
        <w:rPr>
          <w:rFonts w:ascii="Times New Roman" w:eastAsia="Times New Roman" w:hAnsi="Times New Roman" w:cs="Times New Roman"/>
          <w:sz w:val="24"/>
          <w:szCs w:val="24"/>
          <w:lang w:eastAsia="ru-RU"/>
        </w:rPr>
        <w:t xml:space="preserve">Сжигать листву и </w:t>
      </w:r>
      <w:r w:rsidRPr="00FA799E">
        <w:rPr>
          <w:rFonts w:ascii="Times New Roman" w:eastAsia="Times New Roman" w:hAnsi="Times New Roman" w:cs="Times New Roman"/>
          <w:bCs/>
          <w:sz w:val="24"/>
          <w:szCs w:val="24"/>
          <w:lang w:eastAsia="ru-RU"/>
        </w:rPr>
        <w:t>мусор.</w:t>
      </w:r>
    </w:p>
    <w:p w14:paraId="056687B9" w14:textId="77777777" w:rsidR="00F820CC" w:rsidRPr="00D77856" w:rsidRDefault="005A6027" w:rsidP="00B524B1">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77856">
        <w:rPr>
          <w:rFonts w:ascii="Times New Roman" w:eastAsia="Times New Roman" w:hAnsi="Times New Roman" w:cs="Times New Roman"/>
          <w:sz w:val="24"/>
          <w:szCs w:val="24"/>
          <w:lang w:eastAsia="ru-RU"/>
        </w:rPr>
        <w:t>19</w:t>
      </w:r>
      <w:r w:rsidR="00FA799E" w:rsidRPr="00D77856">
        <w:rPr>
          <w:rFonts w:ascii="Times New Roman" w:eastAsia="Times New Roman" w:hAnsi="Times New Roman" w:cs="Times New Roman"/>
          <w:sz w:val="24"/>
          <w:szCs w:val="24"/>
          <w:lang w:eastAsia="ru-RU"/>
        </w:rPr>
        <w:t xml:space="preserve">) </w:t>
      </w:r>
      <w:r w:rsidR="00B524B1" w:rsidRPr="00D77856">
        <w:rPr>
          <w:rFonts w:ascii="Times New Roman" w:eastAsia="Times New Roman" w:hAnsi="Times New Roman" w:cs="Times New Roman"/>
          <w:sz w:val="24"/>
          <w:szCs w:val="24"/>
          <w:lang w:eastAsia="ru-RU"/>
        </w:rPr>
        <w:t>Выгуливать и отпускать с поводка собак</w:t>
      </w:r>
      <w:r w:rsidR="00D77856" w:rsidRPr="00D77856">
        <w:rPr>
          <w:rFonts w:ascii="Times New Roman" w:eastAsia="Times New Roman" w:hAnsi="Times New Roman" w:cs="Times New Roman"/>
          <w:sz w:val="24"/>
          <w:szCs w:val="24"/>
          <w:lang w:eastAsia="ru-RU"/>
        </w:rPr>
        <w:t>, в том числе на территории населенных пунктов</w:t>
      </w:r>
      <w:r w:rsidR="00B524B1" w:rsidRPr="00D77856">
        <w:rPr>
          <w:rFonts w:ascii="Times New Roman" w:eastAsia="Times New Roman" w:hAnsi="Times New Roman" w:cs="Times New Roman"/>
          <w:sz w:val="24"/>
          <w:szCs w:val="24"/>
          <w:lang w:eastAsia="ru-RU"/>
        </w:rPr>
        <w:t xml:space="preserve">. </w:t>
      </w:r>
    </w:p>
    <w:p w14:paraId="49718219" w14:textId="77777777" w:rsidR="00117232" w:rsidRPr="00117232" w:rsidRDefault="00F820CC" w:rsidP="0011723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77856">
        <w:rPr>
          <w:rFonts w:ascii="Times New Roman" w:eastAsia="Times New Roman" w:hAnsi="Times New Roman" w:cs="Times New Roman"/>
          <w:sz w:val="24"/>
          <w:szCs w:val="24"/>
          <w:lang w:eastAsia="ru-RU"/>
        </w:rPr>
        <w:t xml:space="preserve">20) </w:t>
      </w:r>
      <w:r w:rsidR="00902179">
        <w:rPr>
          <w:rFonts w:ascii="Times New Roman" w:eastAsia="Times New Roman" w:hAnsi="Times New Roman" w:cs="Times New Roman"/>
          <w:sz w:val="24"/>
          <w:szCs w:val="24"/>
          <w:lang w:eastAsia="ru-RU"/>
        </w:rPr>
        <w:t>Осуществлять прогон</w:t>
      </w:r>
      <w:r w:rsidR="00117232" w:rsidRPr="00117232">
        <w:rPr>
          <w:rFonts w:ascii="Times New Roman" w:eastAsia="Times New Roman" w:hAnsi="Times New Roman" w:cs="Times New Roman"/>
          <w:sz w:val="24"/>
          <w:szCs w:val="24"/>
          <w:lang w:eastAsia="ru-RU"/>
        </w:rPr>
        <w:t xml:space="preserve"> животных к месту выпаса по пешеходным дорожкам и мостикам.</w:t>
      </w:r>
      <w:r w:rsidR="00117232">
        <w:rPr>
          <w:rFonts w:ascii="Times New Roman" w:eastAsia="Times New Roman" w:hAnsi="Times New Roman" w:cs="Times New Roman"/>
          <w:sz w:val="24"/>
          <w:szCs w:val="24"/>
          <w:lang w:eastAsia="ru-RU"/>
        </w:rPr>
        <w:t xml:space="preserve"> </w:t>
      </w:r>
    </w:p>
    <w:p w14:paraId="2298D446" w14:textId="77777777" w:rsidR="00FA799E" w:rsidRPr="00B524B1" w:rsidRDefault="00FA799E" w:rsidP="00F820CC">
      <w:pPr>
        <w:shd w:val="clear" w:color="auto" w:fill="FFFFFF"/>
        <w:spacing w:after="0" w:line="240" w:lineRule="auto"/>
        <w:ind w:firstLine="567"/>
        <w:jc w:val="both"/>
        <w:rPr>
          <w:rFonts w:ascii="Times New Roman" w:eastAsia="Times New Roman" w:hAnsi="Times New Roman" w:cs="Times New Roman"/>
          <w:sz w:val="24"/>
          <w:szCs w:val="24"/>
          <w:lang w:eastAsia="ru-RU"/>
        </w:rPr>
      </w:pPr>
    </w:p>
    <w:p w14:paraId="5C143714"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b/>
          <w:sz w:val="24"/>
          <w:szCs w:val="24"/>
          <w:lang w:eastAsia="ru-RU"/>
        </w:rPr>
      </w:pPr>
    </w:p>
    <w:p w14:paraId="0E91D635" w14:textId="77777777" w:rsidR="00FA799E" w:rsidRPr="00FA799E" w:rsidRDefault="00FA799E" w:rsidP="00FA799E">
      <w:pPr>
        <w:shd w:val="clear" w:color="auto" w:fill="FFFFFF"/>
        <w:spacing w:after="0" w:line="240" w:lineRule="auto"/>
        <w:ind w:firstLine="680"/>
        <w:jc w:val="center"/>
        <w:rPr>
          <w:rFonts w:ascii="Times New Roman" w:eastAsia="Times New Roman" w:hAnsi="Times New Roman" w:cs="Times New Roman"/>
          <w:b/>
          <w:sz w:val="24"/>
          <w:szCs w:val="24"/>
          <w:lang w:eastAsia="ru-RU"/>
        </w:rPr>
      </w:pPr>
      <w:r w:rsidRPr="00FA799E">
        <w:rPr>
          <w:rFonts w:ascii="Times New Roman" w:eastAsia="Times New Roman" w:hAnsi="Times New Roman" w:cs="Times New Roman"/>
          <w:b/>
          <w:sz w:val="24"/>
          <w:szCs w:val="24"/>
          <w:lang w:eastAsia="ru-RU"/>
        </w:rPr>
        <w:t>Статья  10. Порядок проведения работ при строительстве, ремонте, реконструкции подземных коммуникаций и осуществления других видов земляных работ</w:t>
      </w:r>
    </w:p>
    <w:p w14:paraId="0BD35DDD"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b/>
          <w:sz w:val="24"/>
          <w:szCs w:val="24"/>
          <w:lang w:eastAsia="ru-RU"/>
        </w:rPr>
      </w:pPr>
    </w:p>
    <w:p w14:paraId="46C49A03" w14:textId="77777777" w:rsidR="00FA799E" w:rsidRPr="00FA799E" w:rsidRDefault="00FA799E" w:rsidP="00FA799E">
      <w:pPr>
        <w:shd w:val="clear" w:color="auto" w:fill="FFFFFF"/>
        <w:tabs>
          <w:tab w:val="left" w:pos="1267"/>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 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и другие виды земляных работ) производятся только при наличии письменного разрешения, выданного Администрацией муниципального образования «</w:t>
      </w:r>
      <w:r w:rsidR="00994F39">
        <w:rPr>
          <w:rFonts w:ascii="Times New Roman" w:eastAsia="Times New Roman" w:hAnsi="Times New Roman" w:cs="Times New Roman"/>
          <w:sz w:val="24"/>
          <w:szCs w:val="24"/>
          <w:lang w:eastAsia="ru-RU"/>
        </w:rPr>
        <w:t xml:space="preserve">Муниципальный округ </w:t>
      </w:r>
      <w:r w:rsidR="00994F39" w:rsidRPr="00FA799E">
        <w:rPr>
          <w:rFonts w:ascii="Times New Roman" w:eastAsia="Times New Roman" w:hAnsi="Times New Roman" w:cs="Times New Roman"/>
          <w:sz w:val="24"/>
          <w:szCs w:val="24"/>
          <w:lang w:eastAsia="ru-RU"/>
        </w:rPr>
        <w:t>Красногорск</w:t>
      </w:r>
      <w:r w:rsidR="00994F39">
        <w:rPr>
          <w:rFonts w:ascii="Times New Roman" w:eastAsia="Times New Roman" w:hAnsi="Times New Roman" w:cs="Times New Roman"/>
          <w:sz w:val="24"/>
          <w:szCs w:val="24"/>
          <w:lang w:eastAsia="ru-RU"/>
        </w:rPr>
        <w:t>ий район Удмуртской Республики</w:t>
      </w:r>
      <w:r w:rsidRPr="00FA799E">
        <w:rPr>
          <w:rFonts w:ascii="Times New Roman" w:eastAsia="Times New Roman" w:hAnsi="Times New Roman" w:cs="Times New Roman"/>
          <w:sz w:val="24"/>
          <w:szCs w:val="24"/>
          <w:lang w:eastAsia="ru-RU"/>
        </w:rPr>
        <w:t>».</w:t>
      </w:r>
    </w:p>
    <w:p w14:paraId="7F553DCD"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Аварийные работы могут начинаться владельцами сетей по телефонограмме или по уведомлению Администрации муниципального образования «</w:t>
      </w:r>
      <w:r w:rsidR="00994F39">
        <w:rPr>
          <w:rFonts w:ascii="Times New Roman" w:eastAsia="Times New Roman" w:hAnsi="Times New Roman" w:cs="Times New Roman"/>
          <w:sz w:val="24"/>
          <w:szCs w:val="24"/>
          <w:lang w:eastAsia="ru-RU"/>
        </w:rPr>
        <w:t xml:space="preserve">Муниципальный округ </w:t>
      </w:r>
      <w:r w:rsidR="00994F39" w:rsidRPr="00FA799E">
        <w:rPr>
          <w:rFonts w:ascii="Times New Roman" w:eastAsia="Times New Roman" w:hAnsi="Times New Roman" w:cs="Times New Roman"/>
          <w:sz w:val="24"/>
          <w:szCs w:val="24"/>
          <w:lang w:eastAsia="ru-RU"/>
        </w:rPr>
        <w:t>Красногорск</w:t>
      </w:r>
      <w:r w:rsidR="00994F39">
        <w:rPr>
          <w:rFonts w:ascii="Times New Roman" w:eastAsia="Times New Roman" w:hAnsi="Times New Roman" w:cs="Times New Roman"/>
          <w:sz w:val="24"/>
          <w:szCs w:val="24"/>
          <w:lang w:eastAsia="ru-RU"/>
        </w:rPr>
        <w:t>ий район Удмуртской Республики</w:t>
      </w:r>
      <w:r w:rsidRPr="00FA799E">
        <w:rPr>
          <w:rFonts w:ascii="Times New Roman" w:eastAsia="Times New Roman" w:hAnsi="Times New Roman" w:cs="Times New Roman"/>
          <w:sz w:val="24"/>
          <w:szCs w:val="24"/>
          <w:lang w:eastAsia="ru-RU"/>
        </w:rPr>
        <w:t xml:space="preserve">» с последующим оформлением </w:t>
      </w:r>
      <w:r w:rsidRPr="00FA799E">
        <w:rPr>
          <w:rFonts w:ascii="Times New Roman" w:eastAsia="Times New Roman" w:hAnsi="Times New Roman" w:cs="Times New Roman"/>
          <w:bCs/>
          <w:sz w:val="24"/>
          <w:szCs w:val="24"/>
          <w:lang w:eastAsia="ru-RU"/>
        </w:rPr>
        <w:t xml:space="preserve">разрешения в </w:t>
      </w:r>
      <w:r w:rsidRPr="00FA799E">
        <w:rPr>
          <w:rFonts w:ascii="Times New Roman" w:eastAsia="Times New Roman" w:hAnsi="Times New Roman" w:cs="Times New Roman"/>
          <w:sz w:val="24"/>
          <w:szCs w:val="24"/>
          <w:lang w:eastAsia="ru-RU"/>
        </w:rPr>
        <w:t>3-дневный срок.</w:t>
      </w:r>
    </w:p>
    <w:p w14:paraId="0430E414"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2. Разрешение на производство работ по строительству, реконструкции, ремонту коммуникаций выдается Администрацией муниципального образования «</w:t>
      </w:r>
      <w:r w:rsidR="00994F39">
        <w:rPr>
          <w:rFonts w:ascii="Times New Roman" w:eastAsia="Times New Roman" w:hAnsi="Times New Roman" w:cs="Times New Roman"/>
          <w:sz w:val="24"/>
          <w:szCs w:val="24"/>
          <w:lang w:eastAsia="ru-RU"/>
        </w:rPr>
        <w:t xml:space="preserve">Муниципальный округ </w:t>
      </w:r>
      <w:r w:rsidR="00994F39" w:rsidRPr="00FA799E">
        <w:rPr>
          <w:rFonts w:ascii="Times New Roman" w:eastAsia="Times New Roman" w:hAnsi="Times New Roman" w:cs="Times New Roman"/>
          <w:sz w:val="24"/>
          <w:szCs w:val="24"/>
          <w:lang w:eastAsia="ru-RU"/>
        </w:rPr>
        <w:t>Красногорск</w:t>
      </w:r>
      <w:r w:rsidR="00994F39">
        <w:rPr>
          <w:rFonts w:ascii="Times New Roman" w:eastAsia="Times New Roman" w:hAnsi="Times New Roman" w:cs="Times New Roman"/>
          <w:sz w:val="24"/>
          <w:szCs w:val="24"/>
          <w:lang w:eastAsia="ru-RU"/>
        </w:rPr>
        <w:t>ий район Удмуртской Республики</w:t>
      </w:r>
      <w:r w:rsidRPr="00FA799E">
        <w:rPr>
          <w:rFonts w:ascii="Times New Roman" w:eastAsia="Times New Roman" w:hAnsi="Times New Roman" w:cs="Times New Roman"/>
          <w:sz w:val="24"/>
          <w:szCs w:val="24"/>
          <w:lang w:eastAsia="ru-RU"/>
        </w:rPr>
        <w:t xml:space="preserve">» при предъявлении: </w:t>
      </w:r>
    </w:p>
    <w:p w14:paraId="62AA7774"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  Проекта проведения работ, согласованного с заинтересованными службами, отвечающими за сохранность инженерных коммуникаций.</w:t>
      </w:r>
    </w:p>
    <w:p w14:paraId="40B59314"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2) Схемы движения транспорта и пешеходов, согласованной с государственной инспекцией по безопасности дорожного движения. </w:t>
      </w:r>
    </w:p>
    <w:p w14:paraId="10D83C5D"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3) Условий производства работ, согласованных с Администрацией муниципального образования «</w:t>
      </w:r>
      <w:r w:rsidR="00994F39">
        <w:rPr>
          <w:rFonts w:ascii="Times New Roman" w:eastAsia="Times New Roman" w:hAnsi="Times New Roman" w:cs="Times New Roman"/>
          <w:sz w:val="24"/>
          <w:szCs w:val="24"/>
          <w:lang w:eastAsia="ru-RU"/>
        </w:rPr>
        <w:t xml:space="preserve">Муниципальный округ </w:t>
      </w:r>
      <w:r w:rsidR="00994F39" w:rsidRPr="00FA799E">
        <w:rPr>
          <w:rFonts w:ascii="Times New Roman" w:eastAsia="Times New Roman" w:hAnsi="Times New Roman" w:cs="Times New Roman"/>
          <w:sz w:val="24"/>
          <w:szCs w:val="24"/>
          <w:lang w:eastAsia="ru-RU"/>
        </w:rPr>
        <w:t>Красногорск</w:t>
      </w:r>
      <w:r w:rsidR="00994F39">
        <w:rPr>
          <w:rFonts w:ascii="Times New Roman" w:eastAsia="Times New Roman" w:hAnsi="Times New Roman" w:cs="Times New Roman"/>
          <w:sz w:val="24"/>
          <w:szCs w:val="24"/>
          <w:lang w:eastAsia="ru-RU"/>
        </w:rPr>
        <w:t>ий район Удмуртской Республики</w:t>
      </w:r>
      <w:r w:rsidRPr="00FA799E">
        <w:rPr>
          <w:rFonts w:ascii="Times New Roman" w:eastAsia="Times New Roman" w:hAnsi="Times New Roman" w:cs="Times New Roman"/>
          <w:sz w:val="24"/>
          <w:szCs w:val="24"/>
          <w:lang w:eastAsia="ru-RU"/>
        </w:rPr>
        <w:t>».</w:t>
      </w:r>
    </w:p>
    <w:p w14:paraId="529063F2"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4) Календарного графика производства работ, согласованных с заинтересованными службами, а также соглашения с собственником или уполномоченным им лицом о восстановлении благоустройства земельного участка, на территории которого будут проводиться работы по строительству, реконструкции, ремонту коммуникаций. </w:t>
      </w:r>
    </w:p>
    <w:p w14:paraId="0857228B"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При производстве работ, связанных с необходимостью восстановления покрытия дорог, тротуаров или газонов, разрешение на производство земляных работ выдается только по согласованию со специализированной организацией, обслуживающей дорожное покрытие, тротуары, газоны.</w:t>
      </w:r>
    </w:p>
    <w:p w14:paraId="11D4E9FE" w14:textId="77777777" w:rsidR="00FA799E" w:rsidRPr="00FA799E" w:rsidRDefault="00FA799E" w:rsidP="00FA799E">
      <w:pPr>
        <w:shd w:val="clear" w:color="auto" w:fill="FFFFFF"/>
        <w:tabs>
          <w:tab w:val="left" w:pos="1188"/>
        </w:tabs>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3. В целях исключения возможного разрытия вновь построенных (реконструированных) улиц, скверов все организации, которые в предстоящем году должны осуществлять работы по строительству и реконструкции подземных сетей, обязаны в срок до 1 ноября, предшествующего строительству года сообщить в Администрацию муниципального образования «</w:t>
      </w:r>
      <w:r w:rsidR="00994F39">
        <w:rPr>
          <w:rFonts w:ascii="Times New Roman" w:eastAsia="Times New Roman" w:hAnsi="Times New Roman" w:cs="Times New Roman"/>
          <w:sz w:val="24"/>
          <w:szCs w:val="24"/>
          <w:lang w:eastAsia="ru-RU"/>
        </w:rPr>
        <w:t xml:space="preserve">Муниципальный округ </w:t>
      </w:r>
      <w:r w:rsidR="00994F39" w:rsidRPr="00FA799E">
        <w:rPr>
          <w:rFonts w:ascii="Times New Roman" w:eastAsia="Times New Roman" w:hAnsi="Times New Roman" w:cs="Times New Roman"/>
          <w:sz w:val="24"/>
          <w:szCs w:val="24"/>
          <w:lang w:eastAsia="ru-RU"/>
        </w:rPr>
        <w:t>Красногорск</w:t>
      </w:r>
      <w:r w:rsidR="00994F39">
        <w:rPr>
          <w:rFonts w:ascii="Times New Roman" w:eastAsia="Times New Roman" w:hAnsi="Times New Roman" w:cs="Times New Roman"/>
          <w:sz w:val="24"/>
          <w:szCs w:val="24"/>
          <w:lang w:eastAsia="ru-RU"/>
        </w:rPr>
        <w:t xml:space="preserve">ий район Удмуртской </w:t>
      </w:r>
      <w:r w:rsidR="00994F39">
        <w:rPr>
          <w:rFonts w:ascii="Times New Roman" w:eastAsia="Times New Roman" w:hAnsi="Times New Roman" w:cs="Times New Roman"/>
          <w:sz w:val="24"/>
          <w:szCs w:val="24"/>
          <w:lang w:eastAsia="ru-RU"/>
        </w:rPr>
        <w:lastRenderedPageBreak/>
        <w:t>Республики</w:t>
      </w:r>
      <w:r w:rsidRPr="00FA799E">
        <w:rPr>
          <w:rFonts w:ascii="Times New Roman" w:eastAsia="Times New Roman" w:hAnsi="Times New Roman" w:cs="Times New Roman"/>
          <w:sz w:val="24"/>
          <w:szCs w:val="24"/>
          <w:lang w:eastAsia="ru-RU"/>
        </w:rPr>
        <w:t>» о намеченных работах по прокладке коммуникаций с указанием предполагаемых сроков производства работ.</w:t>
      </w:r>
    </w:p>
    <w:p w14:paraId="3021714B"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4.</w:t>
      </w:r>
      <w:r w:rsidR="00D77856">
        <w:rPr>
          <w:rFonts w:ascii="Times New Roman" w:eastAsia="Times New Roman" w:hAnsi="Times New Roman" w:cs="Times New Roman"/>
          <w:sz w:val="24"/>
          <w:szCs w:val="24"/>
          <w:lang w:eastAsia="ru-RU"/>
        </w:rPr>
        <w:t xml:space="preserve"> </w:t>
      </w:r>
      <w:r w:rsidRPr="00FA799E">
        <w:rPr>
          <w:rFonts w:ascii="Times New Roman" w:eastAsia="Times New Roman" w:hAnsi="Times New Roman" w:cs="Times New Roman"/>
          <w:sz w:val="24"/>
          <w:szCs w:val="24"/>
          <w:lang w:eastAsia="ru-RU"/>
        </w:rPr>
        <w:t xml:space="preserve">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w:t>
      </w:r>
      <w:r w:rsidRPr="00FA799E">
        <w:rPr>
          <w:rFonts w:ascii="Times New Roman" w:eastAsia="Times New Roman" w:hAnsi="Times New Roman" w:cs="Times New Roman"/>
          <w:bCs/>
          <w:sz w:val="24"/>
          <w:szCs w:val="24"/>
          <w:lang w:eastAsia="ru-RU"/>
        </w:rPr>
        <w:t>прокладке,</w:t>
      </w:r>
      <w:r w:rsidRPr="00FA799E">
        <w:rPr>
          <w:rFonts w:ascii="Times New Roman" w:eastAsia="Times New Roman" w:hAnsi="Times New Roman" w:cs="Times New Roman"/>
          <w:sz w:val="24"/>
          <w:szCs w:val="24"/>
          <w:lang w:eastAsia="ru-RU"/>
        </w:rPr>
        <w:t>подземных коммуникаций или других видов строительных и земляных работ, должны быть ликвидированы в полном объёме физическими и юридическими лицами, получившими разрешение на производство работ, в сроки, согласованные с Администрацией муниципального образования «</w:t>
      </w:r>
      <w:r w:rsidR="00994F39">
        <w:rPr>
          <w:rFonts w:ascii="Times New Roman" w:eastAsia="Times New Roman" w:hAnsi="Times New Roman" w:cs="Times New Roman"/>
          <w:sz w:val="24"/>
          <w:szCs w:val="24"/>
          <w:lang w:eastAsia="ru-RU"/>
        </w:rPr>
        <w:t xml:space="preserve">Муниципальный округ </w:t>
      </w:r>
      <w:r w:rsidR="00994F39" w:rsidRPr="00FA799E">
        <w:rPr>
          <w:rFonts w:ascii="Times New Roman" w:eastAsia="Times New Roman" w:hAnsi="Times New Roman" w:cs="Times New Roman"/>
          <w:sz w:val="24"/>
          <w:szCs w:val="24"/>
          <w:lang w:eastAsia="ru-RU"/>
        </w:rPr>
        <w:t>Красногорск</w:t>
      </w:r>
      <w:r w:rsidR="00994F39">
        <w:rPr>
          <w:rFonts w:ascii="Times New Roman" w:eastAsia="Times New Roman" w:hAnsi="Times New Roman" w:cs="Times New Roman"/>
          <w:sz w:val="24"/>
          <w:szCs w:val="24"/>
          <w:lang w:eastAsia="ru-RU"/>
        </w:rPr>
        <w:t>ий район Удмуртской Республики</w:t>
      </w:r>
      <w:r w:rsidRPr="00FA799E">
        <w:rPr>
          <w:rFonts w:ascii="Times New Roman" w:eastAsia="Times New Roman" w:hAnsi="Times New Roman" w:cs="Times New Roman"/>
          <w:sz w:val="24"/>
          <w:szCs w:val="24"/>
          <w:lang w:eastAsia="ru-RU"/>
        </w:rPr>
        <w:t>».</w:t>
      </w:r>
    </w:p>
    <w:p w14:paraId="0E0410AF"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5.</w:t>
      </w:r>
      <w:r w:rsidR="00D77856">
        <w:rPr>
          <w:rFonts w:ascii="Times New Roman" w:eastAsia="Times New Roman" w:hAnsi="Times New Roman" w:cs="Times New Roman"/>
          <w:sz w:val="24"/>
          <w:szCs w:val="24"/>
          <w:lang w:eastAsia="ru-RU"/>
        </w:rPr>
        <w:t xml:space="preserve"> </w:t>
      </w:r>
      <w:r w:rsidRPr="00FA799E">
        <w:rPr>
          <w:rFonts w:ascii="Times New Roman" w:eastAsia="Times New Roman" w:hAnsi="Times New Roman" w:cs="Times New Roman"/>
          <w:sz w:val="24"/>
          <w:szCs w:val="24"/>
          <w:lang w:eastAsia="ru-RU"/>
        </w:rPr>
        <w:t>До начала производства работ по разрытию необходимо:</w:t>
      </w:r>
    </w:p>
    <w:p w14:paraId="4D00B329"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 Установить дорожные знаки в соответствии с согласованной схемой.</w:t>
      </w:r>
    </w:p>
    <w:p w14:paraId="2EE5FE78"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2) Оградить место производства работ, на ограждениях вывесить табличку </w:t>
      </w:r>
      <w:r w:rsidRPr="00FA799E">
        <w:rPr>
          <w:rFonts w:ascii="Times New Roman" w:eastAsia="Times New Roman" w:hAnsi="Times New Roman" w:cs="Times New Roman"/>
          <w:sz w:val="24"/>
          <w:szCs w:val="24"/>
          <w:lang w:eastAsia="ru-RU"/>
        </w:rPr>
        <w:br/>
        <w:t xml:space="preserve">с наименованием организации, производящей работы, фамилией ответственного </w:t>
      </w:r>
      <w:r w:rsidRPr="00FA799E">
        <w:rPr>
          <w:rFonts w:ascii="Times New Roman" w:eastAsia="Times New Roman" w:hAnsi="Times New Roman" w:cs="Times New Roman"/>
          <w:sz w:val="24"/>
          <w:szCs w:val="24"/>
          <w:lang w:eastAsia="ru-RU"/>
        </w:rPr>
        <w:br/>
        <w:t>за производство работ лица, номером телефона организации.</w:t>
      </w:r>
    </w:p>
    <w:p w14:paraId="485FFB83"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 Ограждение должно содержаться в опрятном виде, при производстве работ вблизи проезжей части должна быть обеспечена видимость для водителей и пешеходов, в темное время суток – обозначено красными сигнальными фонарями.</w:t>
      </w:r>
    </w:p>
    <w:p w14:paraId="2540BA17"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Ограждение должно быть сплошным и надежным, предотвращающим попадание посторонних на стройплощадку.</w:t>
      </w:r>
    </w:p>
    <w:p w14:paraId="3F2FD49B"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На направлениях массовых пешеходных потоков через траншеи должны быть устроены мостки </w:t>
      </w:r>
      <w:r w:rsidRPr="00FA799E">
        <w:rPr>
          <w:rFonts w:ascii="Times New Roman" w:eastAsia="Times New Roman" w:hAnsi="Times New Roman" w:cs="Times New Roman"/>
          <w:bCs/>
          <w:sz w:val="24"/>
          <w:szCs w:val="24"/>
          <w:lang w:eastAsia="ru-RU"/>
        </w:rPr>
        <w:t xml:space="preserve">на расстоянии </w:t>
      </w:r>
      <w:r w:rsidRPr="00FA799E">
        <w:rPr>
          <w:rFonts w:ascii="Times New Roman" w:eastAsia="Times New Roman" w:hAnsi="Times New Roman" w:cs="Times New Roman"/>
          <w:sz w:val="24"/>
          <w:szCs w:val="24"/>
          <w:lang w:eastAsia="ru-RU"/>
        </w:rPr>
        <w:t xml:space="preserve">не менее чем </w:t>
      </w:r>
      <w:smartTag w:uri="urn:schemas-microsoft-com:office:smarttags" w:element="metricconverter">
        <w:smartTagPr>
          <w:attr w:name="ProductID" w:val="200 метров"/>
        </w:smartTagPr>
        <w:r w:rsidRPr="00FA799E">
          <w:rPr>
            <w:rFonts w:ascii="Times New Roman" w:eastAsia="Times New Roman" w:hAnsi="Times New Roman" w:cs="Times New Roman"/>
            <w:sz w:val="24"/>
            <w:szCs w:val="24"/>
            <w:lang w:eastAsia="ru-RU"/>
          </w:rPr>
          <w:t>200 метров</w:t>
        </w:r>
      </w:smartTag>
      <w:r w:rsidRPr="00FA799E">
        <w:rPr>
          <w:rFonts w:ascii="Times New Roman" w:eastAsia="Times New Roman" w:hAnsi="Times New Roman" w:cs="Times New Roman"/>
          <w:sz w:val="24"/>
          <w:szCs w:val="24"/>
          <w:lang w:eastAsia="ru-RU"/>
        </w:rPr>
        <w:t xml:space="preserve"> друг от друга.</w:t>
      </w:r>
    </w:p>
    <w:p w14:paraId="28FC0664"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3)  Оформлять при необходимости в установленном порядке и осуществлять снос или пересадку зеленых насаждений. В случае, когда при ремонте или реконструкции подземных коммуникаций возникает необходимость в сносе зелёных насаждений, высаженных после прокладки коммуникаций на расстоянии до них меньше допустимого, балансовая стоимость этих насаждений не должна возмещаться.</w:t>
      </w:r>
    </w:p>
    <w:p w14:paraId="678DFA20"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6. Разрешение на производство работ должно находиться на месте работ и предъявляться по первому требованию лиц, осуществляющих контроль за исполнением настоящих Правил.</w:t>
      </w:r>
    </w:p>
    <w:p w14:paraId="4CC1889F"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7. До начала земляных работ строительная организация обязана вызвать на место представителей эксплуатационных служб, которые обязаны уточнить на месте положение своих коммуникаций и зафиксировать в письменной форме особые условия производства работ.</w:t>
      </w:r>
    </w:p>
    <w:p w14:paraId="37A3244A"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Особые условия подлежат неукоснительному соблюдению строительной организацией, производящей земляные работы.</w:t>
      </w:r>
    </w:p>
    <w:p w14:paraId="08B3ED46"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8. В случае неявки представителя или отказа его указать точное положение коммуникаций следует составить соответствующий акт. При этом организация, ведущая работы, руководствуется положением коммуникаций, указанных на топооснове.</w:t>
      </w:r>
    </w:p>
    <w:p w14:paraId="79A2475B"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9. При производстве работ на проезжей части улиц асфальт и щебень в пределах траншеи разбираются и вывозятся производителем работ в специально отведённое место.</w:t>
      </w:r>
    </w:p>
    <w:p w14:paraId="61985F59"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Бордюр разбирается, складируется на месте производства работ для дальнейшей установки.</w:t>
      </w:r>
    </w:p>
    <w:p w14:paraId="2D8ECBC0"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При производстве работ на улицах, застроенных территориях грунт немедленно вывозится.</w:t>
      </w:r>
    </w:p>
    <w:p w14:paraId="5A2B463C"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При необходимости строительная организация может обеспечивать планировку грунта на отвале.</w:t>
      </w:r>
    </w:p>
    <w:p w14:paraId="4932628F"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10. Траншеи под проезжей частью и тротуарами засыпаются песком и песчаным фунтом с послойным уплотнением и поливкой водой.</w:t>
      </w:r>
    </w:p>
    <w:p w14:paraId="2CFBDDF8"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Траншеи на газонах засыпаются местным грунтом с уплотнением, восстановлением плодородного слоя и посевом травы.</w:t>
      </w:r>
    </w:p>
    <w:p w14:paraId="557F3AA6"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11. Засыпка траншеи до выполнения геодезической съёмки запрещена.</w:t>
      </w:r>
    </w:p>
    <w:p w14:paraId="0CF9DE0E"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lastRenderedPageBreak/>
        <w:t>Организации, получившей разрешение на проведение земляных работ, до окончания работ обязаны произвести геодезическую съёмку.</w:t>
      </w:r>
    </w:p>
    <w:p w14:paraId="68C87A34"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12.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14:paraId="6E0502CA"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13. При засыпке траншеи некондиционным грунтом без необходимого уплотнения или иных нарушениях правил производства земляных работ уполномоченные должностные лица Администрации муниципального образования «Красногорский район» имеют право составить протокол для привлечения виновных лиц к административной ответственности.</w:t>
      </w:r>
    </w:p>
    <w:p w14:paraId="514900C9"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14. Датой окончания работ считается дата подписания уполномоченным представителем Администрации муниципального образования «</w:t>
      </w:r>
      <w:r w:rsidR="00994F39">
        <w:rPr>
          <w:rFonts w:ascii="Times New Roman" w:eastAsia="Times New Roman" w:hAnsi="Times New Roman" w:cs="Times New Roman"/>
          <w:sz w:val="24"/>
          <w:szCs w:val="24"/>
          <w:lang w:eastAsia="ru-RU"/>
        </w:rPr>
        <w:t xml:space="preserve">Муниципальный округ </w:t>
      </w:r>
      <w:r w:rsidR="00994F39" w:rsidRPr="00FA799E">
        <w:rPr>
          <w:rFonts w:ascii="Times New Roman" w:eastAsia="Times New Roman" w:hAnsi="Times New Roman" w:cs="Times New Roman"/>
          <w:sz w:val="24"/>
          <w:szCs w:val="24"/>
          <w:lang w:eastAsia="ru-RU"/>
        </w:rPr>
        <w:t>Красногорск</w:t>
      </w:r>
      <w:r w:rsidR="00994F39">
        <w:rPr>
          <w:rFonts w:ascii="Times New Roman" w:eastAsia="Times New Roman" w:hAnsi="Times New Roman" w:cs="Times New Roman"/>
          <w:sz w:val="24"/>
          <w:szCs w:val="24"/>
          <w:lang w:eastAsia="ru-RU"/>
        </w:rPr>
        <w:t>ий район Удмуртской Республики</w:t>
      </w:r>
      <w:r w:rsidRPr="00FA799E">
        <w:rPr>
          <w:rFonts w:ascii="Times New Roman" w:eastAsia="Times New Roman" w:hAnsi="Times New Roman" w:cs="Times New Roman"/>
          <w:sz w:val="24"/>
          <w:szCs w:val="24"/>
          <w:lang w:eastAsia="ru-RU"/>
        </w:rPr>
        <w:t>» документа о выполненном благоустройстве.</w:t>
      </w:r>
    </w:p>
    <w:p w14:paraId="78AFED2B"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15. Провалы, просадки грунта или дорожного покрытия, появившиеся над подземными коммуникациями в течение двух лет после проведения ремонтно-восстановительных работ, должны быть устранены в течение суток организациями, получившими разрешение на производство работ.</w:t>
      </w:r>
    </w:p>
    <w:p w14:paraId="102A75C6"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Наледи, образовавшиеся из-за аварий на </w:t>
      </w:r>
      <w:r w:rsidRPr="00FA799E">
        <w:rPr>
          <w:rFonts w:ascii="Times New Roman" w:eastAsia="Times New Roman" w:hAnsi="Times New Roman" w:cs="Times New Roman"/>
          <w:bCs/>
          <w:sz w:val="24"/>
          <w:szCs w:val="24"/>
          <w:lang w:eastAsia="ru-RU"/>
        </w:rPr>
        <w:t xml:space="preserve">подземных </w:t>
      </w:r>
      <w:r w:rsidRPr="00FA799E">
        <w:rPr>
          <w:rFonts w:ascii="Times New Roman" w:eastAsia="Times New Roman" w:hAnsi="Times New Roman" w:cs="Times New Roman"/>
          <w:sz w:val="24"/>
          <w:szCs w:val="24"/>
          <w:lang w:eastAsia="ru-RU"/>
        </w:rPr>
        <w:t xml:space="preserve">коммуникациях, </w:t>
      </w:r>
      <w:r w:rsidRPr="00FA799E">
        <w:rPr>
          <w:rFonts w:ascii="Times New Roman" w:eastAsia="Times New Roman" w:hAnsi="Times New Roman" w:cs="Times New Roman"/>
          <w:bCs/>
          <w:sz w:val="24"/>
          <w:szCs w:val="24"/>
          <w:lang w:eastAsia="ru-RU"/>
        </w:rPr>
        <w:t xml:space="preserve">ликвидируются </w:t>
      </w:r>
      <w:r w:rsidRPr="00FA799E">
        <w:rPr>
          <w:rFonts w:ascii="Times New Roman" w:eastAsia="Times New Roman" w:hAnsi="Times New Roman" w:cs="Times New Roman"/>
          <w:sz w:val="24"/>
          <w:szCs w:val="24"/>
          <w:lang w:eastAsia="ru-RU"/>
        </w:rPr>
        <w:t xml:space="preserve">организациями-владельцами коммуникаций либо на основании договора специализированными </w:t>
      </w:r>
      <w:r w:rsidRPr="00FA799E">
        <w:rPr>
          <w:rFonts w:ascii="Times New Roman" w:eastAsia="Times New Roman" w:hAnsi="Times New Roman" w:cs="Times New Roman"/>
          <w:bCs/>
          <w:sz w:val="24"/>
          <w:szCs w:val="24"/>
          <w:lang w:eastAsia="ru-RU"/>
        </w:rPr>
        <w:t xml:space="preserve">организациями </w:t>
      </w:r>
      <w:r w:rsidRPr="00FA799E">
        <w:rPr>
          <w:rFonts w:ascii="Times New Roman" w:eastAsia="Times New Roman" w:hAnsi="Times New Roman" w:cs="Times New Roman"/>
          <w:sz w:val="24"/>
          <w:szCs w:val="24"/>
          <w:lang w:eastAsia="ru-RU"/>
        </w:rPr>
        <w:t>за счет владельцев коммуникаций.</w:t>
      </w:r>
    </w:p>
    <w:p w14:paraId="47F4D6D0"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16. Проведение работ при строительстве, ремонте, реконструкции коммуникаций без разрешения или в срок, свыше установленного в разрешении, является нарушением порядка проведения земельных работ. </w:t>
      </w:r>
    </w:p>
    <w:p w14:paraId="16E1D802"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17. Проведение работ при строительстве, ремонте, реконструкции коммуникаций по просроченным ордерам признается самовольным проведением земляных работ.</w:t>
      </w:r>
    </w:p>
    <w:p w14:paraId="71289486" w14:textId="77777777" w:rsidR="00FA799E" w:rsidRPr="00FA799E" w:rsidRDefault="00FA799E" w:rsidP="00FA799E">
      <w:pPr>
        <w:shd w:val="clear" w:color="auto" w:fill="FFFFFF"/>
        <w:spacing w:after="0" w:line="240" w:lineRule="auto"/>
        <w:ind w:firstLine="680"/>
        <w:jc w:val="both"/>
        <w:rPr>
          <w:rFonts w:ascii="Times New Roman" w:eastAsia="Times New Roman" w:hAnsi="Times New Roman" w:cs="Times New Roman"/>
          <w:sz w:val="24"/>
          <w:szCs w:val="24"/>
          <w:lang w:eastAsia="ru-RU"/>
        </w:rPr>
      </w:pPr>
    </w:p>
    <w:p w14:paraId="3CD6C3AE" w14:textId="77777777" w:rsidR="00FA799E" w:rsidRDefault="00FA799E" w:rsidP="00FA799E">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p>
    <w:p w14:paraId="161DAC60" w14:textId="77777777" w:rsidR="00D41C8A" w:rsidRPr="00FA799E" w:rsidRDefault="00D41C8A" w:rsidP="00FA799E">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p>
    <w:p w14:paraId="0B6AA144" w14:textId="77777777" w:rsidR="00FA799E" w:rsidRPr="00FA799E" w:rsidRDefault="00FA799E" w:rsidP="00FA799E">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r w:rsidRPr="00FA799E">
        <w:rPr>
          <w:rFonts w:ascii="Times New Roman" w:eastAsia="Times New Roman" w:hAnsi="Times New Roman" w:cs="Times New Roman"/>
          <w:b/>
          <w:sz w:val="24"/>
          <w:szCs w:val="24"/>
          <w:lang w:eastAsia="ru-RU"/>
        </w:rPr>
        <w:t>Статья 11. Требования по благоустройству, связанные с содержанием и эксплуатацией транспортных средств</w:t>
      </w:r>
    </w:p>
    <w:p w14:paraId="14B95EA2"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267037C8"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В целях обеспечения чистоты и порядка на территории муниципального образования  физическим и юридическим лицам независимо от форм собственности </w:t>
      </w:r>
      <w:r w:rsidRPr="00FA799E">
        <w:rPr>
          <w:rFonts w:ascii="Times New Roman" w:eastAsia="Times New Roman" w:hAnsi="Times New Roman" w:cs="Times New Roman"/>
          <w:b/>
          <w:sz w:val="24"/>
          <w:szCs w:val="24"/>
          <w:lang w:eastAsia="ru-RU"/>
        </w:rPr>
        <w:t>запрещается</w:t>
      </w:r>
      <w:r w:rsidRPr="00FA799E">
        <w:rPr>
          <w:rFonts w:ascii="Times New Roman" w:eastAsia="Times New Roman" w:hAnsi="Times New Roman" w:cs="Times New Roman"/>
          <w:sz w:val="24"/>
          <w:szCs w:val="24"/>
          <w:lang w:eastAsia="ru-RU"/>
        </w:rPr>
        <w:t>:</w:t>
      </w:r>
    </w:p>
    <w:p w14:paraId="3A18BFB6"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 Нахождение транспортных средств, самоходных машин и прицепного оборудования к ним на территориях общего пользования - газонах, цветниках, пешеходных дорожках, а также нахождение механических транспортных средств на территориях парков, садов, скверов, бульваров, детских и спортивных площадок.</w:t>
      </w:r>
    </w:p>
    <w:p w14:paraId="627F6A9A"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2) Самовольная установка ограждений на проезжей части автомобильной дороги местного значения в целях резервирования места для остановки, стоянки транспортного средства, закрытия и (или) сужения части автомобильной дороги.</w:t>
      </w:r>
    </w:p>
    <w:p w14:paraId="4D298CB5"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3) Выезд транспортных средств с площадок, на которых проводятся строительные, земляные работы, без предварительной мойки (очистки) колес и кузова, создающих угрозу загрязнения территории муниципального образования.</w:t>
      </w:r>
    </w:p>
    <w:p w14:paraId="4E07D1C5"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4) Передвижение по территории населенного пункта транспортных средств, осуществляющих перевозку сыпучих, жидких, иных аморфных грузов, твердых бытовых отходов при отсутствии пологов или обеспечения иных мер, предотвращающих загрязнение улиц и территорий муниципального образования . В целях перевозки грузов лица обязаны укрепить и укрыть груз так, чтобы предотвратить попадание материалов, мусора и пыли на улицу. Перевозчик должен немедленно устранить упавшие при погрузке, выгрузке или транспортировке мусор, предметы, материалы.</w:t>
      </w:r>
    </w:p>
    <w:p w14:paraId="1D07607D"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5) Передвижение машин и механизмов на гусеничном ходу по искусственным покрытиям муниципального образования.</w:t>
      </w:r>
    </w:p>
    <w:p w14:paraId="3F0D60CB"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6) Повреждать ограждения автомобильных дорог.</w:t>
      </w:r>
    </w:p>
    <w:p w14:paraId="7F472D39"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7) Оставлять непригодные к эксплуатации транспортные средства и механизмы на </w:t>
      </w:r>
      <w:r w:rsidRPr="00FA799E">
        <w:rPr>
          <w:rFonts w:ascii="Times New Roman" w:eastAsia="Times New Roman" w:hAnsi="Times New Roman" w:cs="Times New Roman"/>
          <w:sz w:val="24"/>
          <w:szCs w:val="24"/>
          <w:lang w:eastAsia="ru-RU"/>
        </w:rPr>
        <w:lastRenderedPageBreak/>
        <w:t>территории муниципального образования  вне специально отведенных для этого мест.</w:t>
      </w:r>
    </w:p>
    <w:p w14:paraId="689EEFF8"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8) Мойка транспортных средств возле водоразборных колонок, водных объектов и в их охранных зонах, а также в местах, не предназначенных для этих целей.</w:t>
      </w:r>
    </w:p>
    <w:p w14:paraId="3468FE7F"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Лицо, ответственное за содержание территории, объекта благоустройства, обязано принять меры по недопущению нахождения транспортного средства на газонах, цветниках, пешеходных дорожках, детских и спортивных площадках.</w:t>
      </w:r>
    </w:p>
    <w:p w14:paraId="3AF81C36" w14:textId="77777777" w:rsidR="00351230" w:rsidRDefault="00351230" w:rsidP="00FA799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highlight w:val="yellow"/>
          <w:lang w:eastAsia="ru-RU"/>
        </w:rPr>
      </w:pPr>
    </w:p>
    <w:p w14:paraId="5B5F27CC" w14:textId="77777777" w:rsidR="00FA799E" w:rsidRPr="00D77856" w:rsidRDefault="00A55408" w:rsidP="00FA799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D77856">
        <w:rPr>
          <w:rFonts w:ascii="Times New Roman" w:eastAsia="Times New Roman" w:hAnsi="Times New Roman" w:cs="Times New Roman"/>
          <w:b/>
          <w:sz w:val="24"/>
          <w:szCs w:val="24"/>
          <w:lang w:eastAsia="ru-RU"/>
        </w:rPr>
        <w:t>Статья 12. Требования к площадкам для выгула и дрессировки животных</w:t>
      </w:r>
    </w:p>
    <w:p w14:paraId="6C869154" w14:textId="77777777" w:rsidR="00774FFA" w:rsidRPr="00D77856" w:rsidRDefault="00774FFA" w:rsidP="00FA799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14:paraId="018223A7" w14:textId="77777777" w:rsidR="00561AF1" w:rsidRPr="00D77856" w:rsidRDefault="00561AF1" w:rsidP="00774FFA">
      <w:pPr>
        <w:pStyle w:val="a5"/>
        <w:widowControl w:val="0"/>
        <w:numPr>
          <w:ilvl w:val="0"/>
          <w:numId w:val="6"/>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D77856">
        <w:rPr>
          <w:rFonts w:ascii="Times New Roman" w:eastAsia="Times New Roman" w:hAnsi="Times New Roman" w:cs="Times New Roman"/>
          <w:sz w:val="24"/>
          <w:szCs w:val="24"/>
          <w:lang w:eastAsia="ru-RU"/>
        </w:rPr>
        <w:t>Площадки для выгула и дрессировки животных размещаются за пределами санитарной зоны источников водоснабжения первого и второго поясов в парках, лесопарках, иных территориях общего пользования.</w:t>
      </w:r>
    </w:p>
    <w:p w14:paraId="789E72F0" w14:textId="77777777" w:rsidR="00561AF1" w:rsidRPr="00D77856" w:rsidRDefault="00561AF1" w:rsidP="00774FFA">
      <w:pPr>
        <w:pStyle w:val="a5"/>
        <w:widowControl w:val="0"/>
        <w:numPr>
          <w:ilvl w:val="0"/>
          <w:numId w:val="6"/>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D77856">
        <w:rPr>
          <w:rFonts w:ascii="Times New Roman" w:eastAsia="Times New Roman" w:hAnsi="Times New Roman" w:cs="Times New Roman"/>
          <w:sz w:val="24"/>
          <w:szCs w:val="24"/>
          <w:lang w:eastAsia="ru-RU"/>
        </w:rPr>
        <w:t>На территории площадки для выгула и дрессировки животных устанавливается   информационный стенд с правилами пользования такой площадкой.</w:t>
      </w:r>
    </w:p>
    <w:p w14:paraId="71AC6702" w14:textId="77777777" w:rsidR="00561AF1" w:rsidRPr="00D77856" w:rsidRDefault="00774FFA" w:rsidP="00774FFA">
      <w:pPr>
        <w:pStyle w:val="a5"/>
        <w:widowControl w:val="0"/>
        <w:numPr>
          <w:ilvl w:val="0"/>
          <w:numId w:val="6"/>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D77856">
        <w:rPr>
          <w:rFonts w:ascii="Times New Roman" w:eastAsia="Times New Roman" w:hAnsi="Times New Roman" w:cs="Times New Roman"/>
          <w:sz w:val="24"/>
          <w:szCs w:val="24"/>
          <w:lang w:eastAsia="ru-RU"/>
        </w:rPr>
        <w:t>К элементам</w:t>
      </w:r>
      <w:r w:rsidR="00561AF1" w:rsidRPr="00D77856">
        <w:rPr>
          <w:rFonts w:ascii="Times New Roman" w:eastAsia="Times New Roman" w:hAnsi="Times New Roman" w:cs="Times New Roman"/>
          <w:sz w:val="24"/>
          <w:szCs w:val="24"/>
          <w:lang w:eastAsia="ru-RU"/>
        </w:rPr>
        <w:t xml:space="preserve"> благоустройства площадок для выгула животных </w:t>
      </w:r>
      <w:r w:rsidRPr="00D77856">
        <w:rPr>
          <w:rFonts w:ascii="Times New Roman" w:eastAsia="Times New Roman" w:hAnsi="Times New Roman" w:cs="Times New Roman"/>
          <w:sz w:val="24"/>
          <w:szCs w:val="24"/>
          <w:lang w:eastAsia="ru-RU"/>
        </w:rPr>
        <w:t>относятся</w:t>
      </w:r>
      <w:r w:rsidR="00561AF1" w:rsidRPr="00D77856">
        <w:rPr>
          <w:rFonts w:ascii="Times New Roman" w:eastAsia="Times New Roman" w:hAnsi="Times New Roman" w:cs="Times New Roman"/>
          <w:sz w:val="24"/>
          <w:szCs w:val="24"/>
          <w:lang w:eastAsia="ru-RU"/>
        </w:rPr>
        <w:t xml:space="preserve"> покрытие, ограждение, специальное тренировочное оборудование, навес в части площадки, предназначенной для владельцев собак, скамьи, урны, ящик для одноразовых пакетов с фекальной урной, осветительное обор</w:t>
      </w:r>
      <w:r w:rsidRPr="00D77856">
        <w:rPr>
          <w:rFonts w:ascii="Times New Roman" w:eastAsia="Times New Roman" w:hAnsi="Times New Roman" w:cs="Times New Roman"/>
          <w:sz w:val="24"/>
          <w:szCs w:val="24"/>
          <w:lang w:eastAsia="ru-RU"/>
        </w:rPr>
        <w:t>удование, информационный стенд.</w:t>
      </w:r>
    </w:p>
    <w:p w14:paraId="7DF8ACD6" w14:textId="77777777" w:rsidR="00774FFA" w:rsidRPr="00D77856" w:rsidRDefault="00561AF1" w:rsidP="00774FFA">
      <w:pPr>
        <w:pStyle w:val="a5"/>
        <w:widowControl w:val="0"/>
        <w:numPr>
          <w:ilvl w:val="0"/>
          <w:numId w:val="6"/>
        </w:numPr>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D77856">
        <w:rPr>
          <w:rFonts w:ascii="Times New Roman" w:eastAsia="Times New Roman" w:hAnsi="Times New Roman" w:cs="Times New Roman"/>
          <w:sz w:val="24"/>
          <w:szCs w:val="24"/>
          <w:lang w:eastAsia="ru-RU"/>
        </w:rPr>
        <w:t xml:space="preserve">В перечень видов работ по содержанию площадок для выгула и дрессировки животных </w:t>
      </w:r>
      <w:r w:rsidR="00774FFA" w:rsidRPr="00D77856">
        <w:rPr>
          <w:rFonts w:ascii="Times New Roman" w:eastAsia="Times New Roman" w:hAnsi="Times New Roman" w:cs="Times New Roman"/>
          <w:sz w:val="24"/>
          <w:szCs w:val="24"/>
          <w:lang w:eastAsia="ru-RU"/>
        </w:rPr>
        <w:t>входит</w:t>
      </w:r>
      <w:r w:rsidRPr="00D77856">
        <w:rPr>
          <w:rFonts w:ascii="Times New Roman" w:eastAsia="Times New Roman" w:hAnsi="Times New Roman" w:cs="Times New Roman"/>
          <w:sz w:val="24"/>
          <w:szCs w:val="24"/>
          <w:lang w:eastAsia="ru-RU"/>
        </w:rPr>
        <w:t>:</w:t>
      </w:r>
    </w:p>
    <w:p w14:paraId="480B8A59" w14:textId="77777777" w:rsidR="00774FFA" w:rsidRPr="00D77856" w:rsidRDefault="00561AF1" w:rsidP="00774FFA">
      <w:pPr>
        <w:pStyle w:val="a5"/>
        <w:widowControl w:val="0"/>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D77856">
        <w:rPr>
          <w:rFonts w:ascii="Times New Roman" w:eastAsia="Times New Roman" w:hAnsi="Times New Roman" w:cs="Times New Roman"/>
          <w:sz w:val="24"/>
          <w:szCs w:val="24"/>
          <w:lang w:eastAsia="ru-RU"/>
        </w:rPr>
        <w:t>а) содержание покрытия в летний и зимн</w:t>
      </w:r>
      <w:r w:rsidR="00774FFA" w:rsidRPr="00D77856">
        <w:rPr>
          <w:rFonts w:ascii="Times New Roman" w:eastAsia="Times New Roman" w:hAnsi="Times New Roman" w:cs="Times New Roman"/>
          <w:sz w:val="24"/>
          <w:szCs w:val="24"/>
          <w:lang w:eastAsia="ru-RU"/>
        </w:rPr>
        <w:t>ий периоды, в том числе: очистка</w:t>
      </w:r>
      <w:r w:rsidRPr="00D77856">
        <w:rPr>
          <w:rFonts w:ascii="Times New Roman" w:eastAsia="Times New Roman" w:hAnsi="Times New Roman" w:cs="Times New Roman"/>
          <w:sz w:val="24"/>
          <w:szCs w:val="24"/>
          <w:lang w:eastAsia="ru-RU"/>
        </w:rPr>
        <w:t xml:space="preserve"> и подме</w:t>
      </w:r>
      <w:r w:rsidR="00774FFA" w:rsidRPr="00D77856">
        <w:rPr>
          <w:rFonts w:ascii="Times New Roman" w:eastAsia="Times New Roman" w:hAnsi="Times New Roman" w:cs="Times New Roman"/>
          <w:sz w:val="24"/>
          <w:szCs w:val="24"/>
          <w:lang w:eastAsia="ru-RU"/>
        </w:rPr>
        <w:t>тание территории площадки; мойка территории площадки; посыпка и обработка</w:t>
      </w:r>
      <w:r w:rsidRPr="00D77856">
        <w:rPr>
          <w:rFonts w:ascii="Times New Roman" w:eastAsia="Times New Roman" w:hAnsi="Times New Roman" w:cs="Times New Roman"/>
          <w:sz w:val="24"/>
          <w:szCs w:val="24"/>
          <w:lang w:eastAsia="ru-RU"/>
        </w:rPr>
        <w:t xml:space="preserve"> территории площадки противогололедными средствами, безопасными для животных (например, песок и мелкая гравийная крошка); текущий ремонт;</w:t>
      </w:r>
    </w:p>
    <w:p w14:paraId="7DC754DD" w14:textId="77777777" w:rsidR="00A55408" w:rsidRPr="00D77856" w:rsidRDefault="00561AF1" w:rsidP="00774FFA">
      <w:pPr>
        <w:pStyle w:val="a5"/>
        <w:widowControl w:val="0"/>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D77856">
        <w:rPr>
          <w:rFonts w:ascii="Times New Roman" w:eastAsia="Times New Roman" w:hAnsi="Times New Roman" w:cs="Times New Roman"/>
          <w:sz w:val="24"/>
          <w:szCs w:val="24"/>
          <w:lang w:eastAsia="ru-RU"/>
        </w:rPr>
        <w:t xml:space="preserve">б) содержание элементов благоустройства площадки для выгула и дрессировки животных, в том числе: наполнение ящика для одноразовых пакетов; очистку урн; текущий ремонт. </w:t>
      </w:r>
    </w:p>
    <w:p w14:paraId="630FAF00" w14:textId="77777777" w:rsidR="008C5475" w:rsidRDefault="008C5475" w:rsidP="00F820CC">
      <w:pPr>
        <w:shd w:val="clear" w:color="auto" w:fill="FFFFFF"/>
        <w:spacing w:after="0" w:line="240" w:lineRule="auto"/>
        <w:ind w:firstLine="567"/>
        <w:jc w:val="both"/>
        <w:rPr>
          <w:rFonts w:ascii="Times New Roman" w:eastAsia="Times New Roman" w:hAnsi="Times New Roman" w:cs="Times New Roman"/>
          <w:sz w:val="24"/>
          <w:szCs w:val="24"/>
          <w:lang w:eastAsia="ru-RU"/>
        </w:rPr>
      </w:pPr>
    </w:p>
    <w:p w14:paraId="6BB971A2" w14:textId="77777777" w:rsidR="00F820CC" w:rsidRPr="00D77856" w:rsidRDefault="003D659B" w:rsidP="00F820C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77856">
        <w:rPr>
          <w:rFonts w:ascii="Times New Roman" w:eastAsia="Times New Roman" w:hAnsi="Times New Roman" w:cs="Times New Roman"/>
          <w:sz w:val="24"/>
          <w:szCs w:val="24"/>
          <w:lang w:eastAsia="ru-RU"/>
        </w:rPr>
        <w:t xml:space="preserve">5. </w:t>
      </w:r>
      <w:r w:rsidR="00902179">
        <w:rPr>
          <w:rFonts w:ascii="Times New Roman" w:eastAsia="Times New Roman" w:hAnsi="Times New Roman" w:cs="Times New Roman"/>
          <w:sz w:val="24"/>
          <w:szCs w:val="24"/>
          <w:lang w:eastAsia="ru-RU"/>
        </w:rPr>
        <w:t>В</w:t>
      </w:r>
      <w:r w:rsidR="00F820CC" w:rsidRPr="00D77856">
        <w:rPr>
          <w:rFonts w:ascii="Times New Roman" w:eastAsia="Times New Roman" w:hAnsi="Times New Roman" w:cs="Times New Roman"/>
          <w:sz w:val="24"/>
          <w:szCs w:val="24"/>
          <w:lang w:eastAsia="ru-RU"/>
        </w:rPr>
        <w:t>ыгул животных</w:t>
      </w:r>
      <w:r w:rsidR="00902179">
        <w:rPr>
          <w:rFonts w:ascii="Times New Roman" w:eastAsia="Times New Roman" w:hAnsi="Times New Roman" w:cs="Times New Roman"/>
          <w:sz w:val="24"/>
          <w:szCs w:val="24"/>
          <w:lang w:eastAsia="ru-RU"/>
        </w:rPr>
        <w:t xml:space="preserve"> </w:t>
      </w:r>
      <w:r w:rsidR="00F820CC" w:rsidRPr="00D77856">
        <w:rPr>
          <w:rFonts w:ascii="Times New Roman" w:eastAsia="Times New Roman" w:hAnsi="Times New Roman" w:cs="Times New Roman"/>
          <w:sz w:val="24"/>
          <w:szCs w:val="24"/>
          <w:lang w:eastAsia="ru-RU"/>
        </w:rPr>
        <w:t>осуществляется только на специально отведенных землях, определяемых Администрацией муниципального образования, либо в границах домовладений. В соответствии со статьей 13 Федерального закона от 27.12.2018 года № 498-ФЗ «Об ответственном обращении с животными и о внесении изменений в отдельные законодательные акты Российской Федерации» при выгуле домашнего животного необходимо соблюдать следующие требования:</w:t>
      </w:r>
    </w:p>
    <w:p w14:paraId="44493D80" w14:textId="77777777" w:rsidR="00F820CC" w:rsidRPr="00D77856" w:rsidRDefault="00F820CC" w:rsidP="00F820C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77856">
        <w:rPr>
          <w:rFonts w:ascii="Times New Roman" w:eastAsia="Times New Roman" w:hAnsi="Times New Roman" w:cs="Times New Roman"/>
          <w:sz w:val="24"/>
          <w:szCs w:val="24"/>
          <w:lang w:eastAsia="ru-RU"/>
        </w:rPr>
        <w:t>1) исключать возможность свободного, неконтролируемого передвижения животного при пересечении проезжей части автомобильной дороги, в лифтах и помещениях общего пользования многоквартирных домов, во дворах таких домов, на детских и спортивных площадках;</w:t>
      </w:r>
    </w:p>
    <w:p w14:paraId="48C935D6" w14:textId="77777777" w:rsidR="00F820CC" w:rsidRPr="00D77856" w:rsidRDefault="00F820CC" w:rsidP="00F820C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77856">
        <w:rPr>
          <w:rFonts w:ascii="Times New Roman" w:eastAsia="Times New Roman" w:hAnsi="Times New Roman" w:cs="Times New Roman"/>
          <w:sz w:val="24"/>
          <w:szCs w:val="24"/>
          <w:lang w:eastAsia="ru-RU"/>
        </w:rPr>
        <w:t>2) обеспечивать уборку продуктов жизнедеятельности животного в местах и на территориях общего пользования;</w:t>
      </w:r>
    </w:p>
    <w:p w14:paraId="6A232084" w14:textId="77777777" w:rsidR="00F820CC" w:rsidRPr="00B524B1" w:rsidRDefault="00F820CC" w:rsidP="00F820CC">
      <w:pPr>
        <w:spacing w:after="0" w:line="240" w:lineRule="auto"/>
        <w:jc w:val="both"/>
        <w:rPr>
          <w:rFonts w:ascii="Times New Roman" w:eastAsia="Times New Roman" w:hAnsi="Times New Roman" w:cs="Times New Roman"/>
          <w:sz w:val="24"/>
          <w:szCs w:val="24"/>
          <w:lang w:eastAsia="ru-RU"/>
        </w:rPr>
      </w:pPr>
      <w:r w:rsidRPr="00D77856">
        <w:rPr>
          <w:rFonts w:ascii="Times New Roman" w:eastAsia="Times New Roman" w:hAnsi="Times New Roman" w:cs="Times New Roman"/>
          <w:sz w:val="24"/>
          <w:szCs w:val="24"/>
          <w:lang w:eastAsia="ru-RU"/>
        </w:rPr>
        <w:t xml:space="preserve">         3) не допускать выгул животного вне мест, разрешенных решением органа местного самоуправления для выгула животных.</w:t>
      </w:r>
    </w:p>
    <w:p w14:paraId="60A3569F" w14:textId="77777777" w:rsidR="003D659B" w:rsidRPr="00720B2F" w:rsidRDefault="003D659B" w:rsidP="00774FFA">
      <w:pPr>
        <w:pStyle w:val="a5"/>
        <w:widowControl w:val="0"/>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p>
    <w:p w14:paraId="753EF676" w14:textId="77777777" w:rsidR="00FA799E" w:rsidRPr="00FA799E" w:rsidRDefault="00FA799E" w:rsidP="00FA799E">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eastAsia="ru-RU"/>
        </w:rPr>
      </w:pPr>
      <w:r w:rsidRPr="00FA799E">
        <w:rPr>
          <w:rFonts w:ascii="Times New Roman" w:eastAsia="Times New Roman" w:hAnsi="Times New Roman" w:cs="Times New Roman"/>
          <w:b/>
          <w:sz w:val="24"/>
          <w:szCs w:val="24"/>
          <w:lang w:eastAsia="ru-RU"/>
        </w:rPr>
        <w:t>С</w:t>
      </w:r>
      <w:r w:rsidR="00720B2F">
        <w:rPr>
          <w:rFonts w:ascii="Times New Roman" w:eastAsia="Times New Roman" w:hAnsi="Times New Roman" w:cs="Times New Roman"/>
          <w:b/>
          <w:sz w:val="24"/>
          <w:szCs w:val="24"/>
          <w:lang w:eastAsia="ru-RU"/>
        </w:rPr>
        <w:t>татья 13</w:t>
      </w:r>
      <w:r w:rsidRPr="00FA799E">
        <w:rPr>
          <w:rFonts w:ascii="Times New Roman" w:eastAsia="Times New Roman" w:hAnsi="Times New Roman" w:cs="Times New Roman"/>
          <w:b/>
          <w:sz w:val="24"/>
          <w:szCs w:val="24"/>
          <w:lang w:eastAsia="ru-RU"/>
        </w:rPr>
        <w:t>. Требования к внешнему виду нестационарных торговых объектов на территории муниципального образования «</w:t>
      </w:r>
      <w:r w:rsidR="001270F9">
        <w:rPr>
          <w:rFonts w:ascii="Times New Roman" w:eastAsia="Times New Roman" w:hAnsi="Times New Roman" w:cs="Times New Roman"/>
          <w:b/>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b/>
          <w:sz w:val="24"/>
          <w:szCs w:val="24"/>
          <w:lang w:eastAsia="ru-RU"/>
        </w:rPr>
        <w:t>»</w:t>
      </w:r>
    </w:p>
    <w:p w14:paraId="0B8211DE"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17F43503"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 Требования к внешнему виду нестационарных торговых объектов (далее - НТО) на территории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 xml:space="preserve">» разработаны исходя из удобства и функциональности осуществления торговой деятельности, формирования целостного архитектурного облика, повышения комфортности, минимизации расходов хозяйствующего субъекта и простоты </w:t>
      </w:r>
      <w:r w:rsidRPr="00FA799E">
        <w:rPr>
          <w:rFonts w:ascii="Times New Roman" w:eastAsia="Times New Roman" w:hAnsi="Times New Roman" w:cs="Times New Roman"/>
          <w:sz w:val="24"/>
          <w:szCs w:val="24"/>
          <w:lang w:eastAsia="ru-RU"/>
        </w:rPr>
        <w:lastRenderedPageBreak/>
        <w:t>оформления.</w:t>
      </w:r>
    </w:p>
    <w:p w14:paraId="0EA272E2"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2. Требования определяют общие вопросы внешнего вида НТО с учетом исторически сложившейся застройки и соблюдения единообразия для локальных общественных и общественно-деловых зон, мест массового скопления людей, мест проведения массовых мероприятий, площадей, скверов и парков, а также главных и второстепенных улиц.</w:t>
      </w:r>
    </w:p>
    <w:p w14:paraId="091E03D3"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3. Хозяйствующие субъекты, осуществляющие предпринимательскую деятельность посредством НТО обязаны привести НТО к нормативным требованиям в следующие сроки:</w:t>
      </w:r>
    </w:p>
    <w:p w14:paraId="5F856036"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а) для НТО, размещенных на момент утверждения Правил благоустройства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sz w:val="24"/>
          <w:szCs w:val="24"/>
          <w:lang w:eastAsia="ru-RU"/>
        </w:rPr>
        <w:t>» (далее Правила), - в течение одного года с момента вступления Правил в силу;</w:t>
      </w:r>
    </w:p>
    <w:p w14:paraId="1AC8D80D"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б) для НТО, модернизированных (реконструированных) по согласованию с органами местного самоуправления в 2018 - 2019 годах, - не более трех лет с момента вступления в силу Правил.</w:t>
      </w:r>
    </w:p>
    <w:p w14:paraId="646059B4" w14:textId="358DF175" w:rsidR="00CA1D4C" w:rsidRDefault="00CA1D4C"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CA1D4C">
        <w:rPr>
          <w:rFonts w:ascii="Times New Roman" w:eastAsia="Times New Roman" w:hAnsi="Times New Roman" w:cs="Times New Roman"/>
          <w:sz w:val="24"/>
          <w:szCs w:val="24"/>
          <w:lang w:eastAsia="ru-RU"/>
        </w:rPr>
        <w:t>. Положения настоящих требований не распространяются на НТО, оформленные в соответствии с условиями франшизы, на торговые предприятия со специализированным ассортиментом, составляющие нестационарную торговую сеть (согласно ГОСТ Р 51303-2023. Национальный стандарт Российской Федерации. Торговля. Термины и определения), и внешний вид которых согласован с органами местного самоуправления</w:t>
      </w:r>
      <w:r>
        <w:rPr>
          <w:rFonts w:ascii="Times New Roman" w:eastAsia="Times New Roman" w:hAnsi="Times New Roman" w:cs="Times New Roman"/>
          <w:sz w:val="24"/>
          <w:szCs w:val="24"/>
          <w:lang w:eastAsia="ru-RU"/>
        </w:rPr>
        <w:t>.</w:t>
      </w:r>
    </w:p>
    <w:p w14:paraId="17A3C91E" w14:textId="7479167B" w:rsidR="00FA799E" w:rsidRPr="00FA799E" w:rsidRDefault="00CA1D4C"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CA1D4C">
        <w:rPr>
          <w:rFonts w:ascii="Times New Roman" w:eastAsia="Times New Roman" w:hAnsi="Times New Roman" w:cs="Times New Roman"/>
          <w:sz w:val="24"/>
          <w:szCs w:val="24"/>
          <w:lang w:eastAsia="ru-RU"/>
        </w:rPr>
        <w:t xml:space="preserve"> </w:t>
      </w:r>
      <w:r w:rsidR="00FA799E" w:rsidRPr="00FA799E">
        <w:rPr>
          <w:rFonts w:ascii="Times New Roman" w:eastAsia="Times New Roman" w:hAnsi="Times New Roman" w:cs="Times New Roman"/>
          <w:sz w:val="24"/>
          <w:szCs w:val="24"/>
          <w:lang w:eastAsia="ru-RU"/>
        </w:rPr>
        <w:t>5. Внешний вид вновь размещаемого на территории муниципального образования НТО подлежит согласованию с Администрацией муниципального образования «</w:t>
      </w:r>
      <w:r w:rsidR="001270F9">
        <w:rPr>
          <w:rFonts w:ascii="Times New Roman" w:eastAsia="Times New Roman" w:hAnsi="Times New Roman" w:cs="Times New Roman"/>
          <w:sz w:val="24"/>
          <w:szCs w:val="24"/>
          <w:lang w:eastAsia="ru-RU"/>
        </w:rPr>
        <w:t>Муниципальный округ Красногорский район Удмуртской Республики</w:t>
      </w:r>
      <w:r w:rsidR="00FA799E" w:rsidRPr="00FA799E">
        <w:rPr>
          <w:rFonts w:ascii="Times New Roman" w:eastAsia="Times New Roman" w:hAnsi="Times New Roman" w:cs="Times New Roman"/>
          <w:sz w:val="24"/>
          <w:szCs w:val="24"/>
          <w:lang w:eastAsia="ru-RU"/>
        </w:rPr>
        <w:t>»</w:t>
      </w:r>
    </w:p>
    <w:p w14:paraId="01674CBC"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6. Для согласования места размещения и внешнего вида НТО создается комиссия. В комиссию по согласованию могут быть  включены как специалисты администрации муниципального образования «</w:t>
      </w:r>
      <w:r w:rsidR="00994F39">
        <w:rPr>
          <w:rFonts w:ascii="Times New Roman" w:eastAsia="Times New Roman" w:hAnsi="Times New Roman" w:cs="Times New Roman"/>
          <w:sz w:val="24"/>
          <w:szCs w:val="24"/>
          <w:lang w:eastAsia="ru-RU"/>
        </w:rPr>
        <w:t xml:space="preserve">Муниципальный округ </w:t>
      </w:r>
      <w:r w:rsidR="00994F39" w:rsidRPr="00FA799E">
        <w:rPr>
          <w:rFonts w:ascii="Times New Roman" w:eastAsia="Times New Roman" w:hAnsi="Times New Roman" w:cs="Times New Roman"/>
          <w:sz w:val="24"/>
          <w:szCs w:val="24"/>
          <w:lang w:eastAsia="ru-RU"/>
        </w:rPr>
        <w:t>Красногорск</w:t>
      </w:r>
      <w:r w:rsidR="00994F39">
        <w:rPr>
          <w:rFonts w:ascii="Times New Roman" w:eastAsia="Times New Roman" w:hAnsi="Times New Roman" w:cs="Times New Roman"/>
          <w:sz w:val="24"/>
          <w:szCs w:val="24"/>
          <w:lang w:eastAsia="ru-RU"/>
        </w:rPr>
        <w:t>ий район Удмуртской Республики</w:t>
      </w:r>
      <w:r w:rsidRPr="00FA799E">
        <w:rPr>
          <w:rFonts w:ascii="Times New Roman" w:eastAsia="Times New Roman" w:hAnsi="Times New Roman" w:cs="Times New Roman"/>
          <w:sz w:val="24"/>
          <w:szCs w:val="24"/>
          <w:lang w:eastAsia="ru-RU"/>
        </w:rPr>
        <w:t>» так и специалисты других организаций и предприятий.</w:t>
      </w:r>
      <w:r w:rsidRPr="00FA799E">
        <w:rPr>
          <w:rFonts w:ascii="Times New Roman" w:eastAsia="Times New Roman" w:hAnsi="Times New Roman" w:cs="Times New Roman"/>
          <w:sz w:val="24"/>
          <w:szCs w:val="24"/>
          <w:lang w:eastAsia="ru-RU"/>
        </w:rPr>
        <w:cr/>
      </w:r>
    </w:p>
    <w:p w14:paraId="72F76AB0"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7. За основу при определении внешнего вида и конструкции НТО должны применяться «Архитектурные и колористические  решения внешнего вида НТО в Удмуртской Республике» утвержденные Приложением к Рекомендациям  к внешнему виду нестационарных торговых объектов на территории Удмуртской Республики</w:t>
      </w:r>
    </w:p>
    <w:p w14:paraId="18C4CA17"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8. Для согласования внешнего вида НТО предоставляется эскизный проект:</w:t>
      </w:r>
    </w:p>
    <w:p w14:paraId="5089A5CD"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 титульный лист;</w:t>
      </w:r>
    </w:p>
    <w:p w14:paraId="4BAA9452"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2) текстовая часть - пояснительная записка, содержащая сведения об объекте: местоположение, габаритные размеры, функциональное назначение, описание фасадов и архитектуры НТО, варианты освещения, размещение холодильного и иного оборудования снаружи;</w:t>
      </w:r>
    </w:p>
    <w:p w14:paraId="6A08E860"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3) графическая часть, включающая:</w:t>
      </w:r>
    </w:p>
    <w:p w14:paraId="72C79BDD"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схему генерального плана, выполненную на топографической основе в масштабе 1:500, с указанием линейных привязок к основным элементам территории участка (тротуары, проезжая часть, стены домов, инженерные коммуникации и т.д.), согласованную с владельцами инженерных коммуникаций;</w:t>
      </w:r>
    </w:p>
    <w:p w14:paraId="6EB36A30"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ситуационный план-схему размещения НТО на карте населенного пункта;</w:t>
      </w:r>
    </w:p>
    <w:p w14:paraId="73FDABD8"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план НТО, выполненный в масштабе 1:50, с указанием основных габаритных размеров, мест размещения оборудования снаружи НТО;</w:t>
      </w:r>
    </w:p>
    <w:p w14:paraId="65B679C6"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развертки фасадов с цветовым решением, с указанием высотных отметок основных элементов фасадов, местом размещения вывески, а также ведомостью отделочных материалов;</w:t>
      </w:r>
    </w:p>
    <w:p w14:paraId="246A87F5"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цветное трехмерное изображение НТО, вписанное в окружающую среду;</w:t>
      </w:r>
    </w:p>
    <w:p w14:paraId="25EE927B"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материалы фотофиксации территории участка до начала работ по установке нового НТО.</w:t>
      </w:r>
    </w:p>
    <w:p w14:paraId="4C762F4E"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9. Конструкция НТО должна обеспечивать возможность его оперативного перемещения и транспортировки.</w:t>
      </w:r>
    </w:p>
    <w:p w14:paraId="6D01AD22"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lastRenderedPageBreak/>
        <w:t>10. Передний фасад павильонов должен быть полностью остеклен, боковой - частично. Все остекленные поверхности корпуса могут предусматривать установку защитных систем (рольставней или ставней в виде сдвижных панелей).</w:t>
      </w:r>
    </w:p>
    <w:p w14:paraId="745BDD78"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11. Для изготовления НТО и его отделки должны применяться современные сертифицированные материалы с соблюдением правил пожарной безопасности, имеющие качественную и прочную окраску, отделку и не изменяющие своих эстетических и эксплуатационных качеств в течение всего срока эксплуатации НТО (не менее 7 лет).</w:t>
      </w:r>
    </w:p>
    <w:p w14:paraId="034C48FF"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12. Архитектурное и конструктивное решение входной группы (групп) НТО, имеющего торговый зал, должно соответствовать положениям СНиП 35-01-2001 "Доступность зданий и сооружений для маломобильных групп населения".</w:t>
      </w:r>
    </w:p>
    <w:p w14:paraId="2099109E"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13. В случае объединения нескольких НТО в единый модуль (блокировка НТО), а также для объектов, находящихся в одной торговой зоне, материалы наружной отделки, соединительные декоративные элементы, общий козырек, рама остекления, дверные блоки и другие видимые элементы должны быть изготовлены из идентичных конструктивных материалов. Цветовая гамма наружной отделки всех НТО торговой зоны и сблокированных НТО должна соответствовать установленной для данной торговой площадки.</w:t>
      </w:r>
    </w:p>
    <w:p w14:paraId="2B1F36CC"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14. Внешняя облицовка НТО.</w:t>
      </w:r>
    </w:p>
    <w:p w14:paraId="6785FFD5"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Колористическое решение НТО необходимо применять с учетом концепции общего цветового решения застройки улицы. </w:t>
      </w:r>
    </w:p>
    <w:p w14:paraId="1AB47269"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15. В конструкциях НТО на переднем фасаде допускается устройство фриза.</w:t>
      </w:r>
    </w:p>
    <w:p w14:paraId="1795EC6E"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Нижняя граница фриза должна располагаться на высоте 2,1 метра от пола.</w:t>
      </w:r>
    </w:p>
    <w:p w14:paraId="6D9BF9F8"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Высота фриза должна составлять:</w:t>
      </w:r>
    </w:p>
    <w:p w14:paraId="13D1A046"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для киосков шириной до 3 м (включительно) - 300 мм;</w:t>
      </w:r>
    </w:p>
    <w:p w14:paraId="6BFE5699"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для киосков шириной от 3 м и для павильонов - 500 мм.</w:t>
      </w:r>
    </w:p>
    <w:p w14:paraId="174D1C21"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Для защиты от атмосферных осадков конструкция НТО должна предусматривать козырек.</w:t>
      </w:r>
    </w:p>
    <w:p w14:paraId="043CCAE0"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16. Рекомендации к киоску:</w:t>
      </w:r>
    </w:p>
    <w:p w14:paraId="2B3F9F49"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корпус: композитные материалы с утеплителем;</w:t>
      </w:r>
    </w:p>
    <w:p w14:paraId="42CE77EE"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остекление: стеклопакет, профиль металлический или ПВХ;</w:t>
      </w:r>
    </w:p>
    <w:p w14:paraId="05DBB916"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дверь: с остеклением или без остекления в цветовой гамме НТО;</w:t>
      </w:r>
    </w:p>
    <w:p w14:paraId="59582961"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фризы, пилоны, цоколь, парапет из композитных алюминиевых панелей в цветовой гамме НТО.</w:t>
      </w:r>
    </w:p>
    <w:p w14:paraId="26384468"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17. Рекомендации к торговому павильону:</w:t>
      </w:r>
    </w:p>
    <w:p w14:paraId="57A51F46"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корпус: композитные материалы с утеплителем;</w:t>
      </w:r>
    </w:p>
    <w:p w14:paraId="74ADA3EE"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остекление: стеклопакет, профиль металлический или ПВХ;</w:t>
      </w:r>
    </w:p>
    <w:p w14:paraId="4476EA0E"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дверь для служебного входа: без остекления в цветовой гамме НТО;</w:t>
      </w:r>
    </w:p>
    <w:p w14:paraId="20FDFA06"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дверь входная для покупателей: с остеклением;</w:t>
      </w:r>
    </w:p>
    <w:p w14:paraId="4A6D70FA"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фризы, пилоны, цоколь, парапет из композитных алюминиевых панелей в цветовой гамме НТО.</w:t>
      </w:r>
    </w:p>
    <w:p w14:paraId="6393F485"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18. Рекомендации к торговому автомату (вендинговому автомату):</w:t>
      </w:r>
    </w:p>
    <w:p w14:paraId="3E187A05"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корпус: композитные материалы;</w:t>
      </w:r>
    </w:p>
    <w:p w14:paraId="4C0DD447"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фризы, пилоны, цоколь, парапет из композитных алюминиевых панелей в цветовой гамме НТО.</w:t>
      </w:r>
    </w:p>
    <w:p w14:paraId="4995860D"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19. Блокировка НТО.</w:t>
      </w:r>
    </w:p>
    <w:p w14:paraId="08448DE6"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Допускается размещение киосков и торговых павильонов вплотную друг к другу - блокировка НТО.</w:t>
      </w:r>
    </w:p>
    <w:p w14:paraId="4904569E"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Блокировка НТО должна осуществляться со стороны боковых фасадов.</w:t>
      </w:r>
    </w:p>
    <w:p w14:paraId="467BCFBA"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При блокировке киосков и (или) торговых павильонов допускается сдвиг НТО вдоль боковых фасадов, но не более чем на половину длины наиболее короткого из блокируемых НТО.</w:t>
      </w:r>
    </w:p>
    <w:p w14:paraId="16DCF4BB"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20. Информационные конструкции.</w:t>
      </w:r>
    </w:p>
    <w:p w14:paraId="35A55B76"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В оформлении НТО допускается использование следующих информационных </w:t>
      </w:r>
      <w:r w:rsidRPr="00FA799E">
        <w:rPr>
          <w:rFonts w:ascii="Times New Roman" w:eastAsia="Times New Roman" w:hAnsi="Times New Roman" w:cs="Times New Roman"/>
          <w:sz w:val="24"/>
          <w:szCs w:val="24"/>
          <w:lang w:eastAsia="ru-RU"/>
        </w:rPr>
        <w:lastRenderedPageBreak/>
        <w:t>конструкций:</w:t>
      </w:r>
    </w:p>
    <w:p w14:paraId="23B29A2E"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кронштейн - информационная конструкция, располагающаяся перпендикулярно к фасаду здания, строения, сооружения и содержащая наименование организации, дескриптор, логотип. Разрешается размещение краткого сообщения об основной характеристике товара, работ или услуг, не являющейся рекламой;</w:t>
      </w:r>
    </w:p>
    <w:p w14:paraId="15D1A829"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вывеска из отдельных букв и знаков - вывеска, в которой отдельные буквы и знаки крепятся непосредственно на элемент фасада, без дополнительных коробов и подложек;</w:t>
      </w:r>
    </w:p>
    <w:p w14:paraId="272CF161"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вывеска из отдельных букв и знаков на подложке - вывеска, в которой буквы и знаки располагаются на жестком основании;</w:t>
      </w:r>
    </w:p>
    <w:p w14:paraId="0234F0D5"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плоская вывеска - вывеска, состоящая из жесткой основы, на которой буквы и знаки нанесены с помощью печати или оклейки;</w:t>
      </w:r>
    </w:p>
    <w:p w14:paraId="4407BFA5"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лайтбокс - вывеска, подложка которой имеет внутреннюю подсветку;</w:t>
      </w:r>
    </w:p>
    <w:p w14:paraId="784FF37C"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информационная табличка - вывеска, располагающаяся рядом с входом в организацию на фасаде здания, строения, сооружения, на которой размещается информация об организации.</w:t>
      </w:r>
    </w:p>
    <w:p w14:paraId="2E3CC506"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По горизонтали вывеска должна располагаться по центру зоны допустимого размещения.</w:t>
      </w:r>
    </w:p>
    <w:p w14:paraId="6C5F3D16"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Запрещается установка (размещение) на НТО информационных конструкций с использованием картона и баннерной ткани.</w:t>
      </w:r>
    </w:p>
    <w:p w14:paraId="1CB760E4"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Не допускается размещение рекламы на внешних поверхностях нестационарных торговых объектов.</w:t>
      </w:r>
    </w:p>
    <w:p w14:paraId="420CD3E2"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21. Хозяйствующие субъекты, осуществляющие предпринимательскую деятельность, посредством НТО в границах прилегающей территории обязаны: </w:t>
      </w:r>
    </w:p>
    <w:p w14:paraId="012962C4"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обеспечить содержание территории, уборку мест общего пользования, прилегающих к НТО, очистку территории от мусора, снега, скоплений дождевых и талых вод, технических и технологических загрязнений, ликвидации гололеда, удаления обледенений с крыш, навесов, кошения травы;</w:t>
      </w:r>
    </w:p>
    <w:p w14:paraId="2BBEAEA1"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обеспечить озеленение территории, не имеющего твердого покрытия;</w:t>
      </w:r>
    </w:p>
    <w:p w14:paraId="4D3E1D85"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очищать эксплуатируемые объекты от самовольно размещенных афиш, объявлений, вывесок, указателей, агитационных материалов, надписей.</w:t>
      </w:r>
    </w:p>
    <w:p w14:paraId="62FF6426" w14:textId="77777777" w:rsidR="00FA799E" w:rsidRPr="00FA799E" w:rsidRDefault="00FA799E" w:rsidP="00FA79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7AB1EC74" w14:textId="77777777" w:rsidR="00FA799E" w:rsidRPr="00FA799E" w:rsidRDefault="00351230" w:rsidP="00FA799E">
      <w:pPr>
        <w:spacing w:after="0" w:line="240" w:lineRule="auto"/>
        <w:ind w:firstLine="68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Статья 14</w:t>
      </w:r>
      <w:r w:rsidR="00FA799E" w:rsidRPr="00FA799E">
        <w:rPr>
          <w:rFonts w:ascii="Times New Roman" w:eastAsia="Times New Roman" w:hAnsi="Times New Roman" w:cs="Times New Roman"/>
          <w:b/>
          <w:sz w:val="24"/>
          <w:szCs w:val="24"/>
          <w:lang w:eastAsia="ru-RU"/>
        </w:rPr>
        <w:t xml:space="preserve">. Систематическое наблюдение (мониторинг) </w:t>
      </w:r>
    </w:p>
    <w:p w14:paraId="16C91880" w14:textId="77777777" w:rsidR="00FA799E" w:rsidRPr="00FA799E" w:rsidRDefault="00FA799E" w:rsidP="00FA799E">
      <w:pPr>
        <w:spacing w:after="0" w:line="240" w:lineRule="auto"/>
        <w:ind w:firstLine="680"/>
        <w:jc w:val="center"/>
        <w:rPr>
          <w:rFonts w:ascii="Times New Roman" w:eastAsia="Times New Roman" w:hAnsi="Times New Roman" w:cs="Times New Roman"/>
          <w:b/>
          <w:sz w:val="24"/>
          <w:szCs w:val="24"/>
          <w:lang w:eastAsia="ru-RU"/>
        </w:rPr>
      </w:pPr>
      <w:r w:rsidRPr="00FA799E">
        <w:rPr>
          <w:rFonts w:ascii="Times New Roman" w:eastAsia="Times New Roman" w:hAnsi="Times New Roman" w:cs="Times New Roman"/>
          <w:b/>
          <w:sz w:val="24"/>
          <w:szCs w:val="24"/>
          <w:lang w:eastAsia="ru-RU"/>
        </w:rPr>
        <w:t xml:space="preserve">в области благоустройства </w:t>
      </w:r>
    </w:p>
    <w:p w14:paraId="3BBDB1CE" w14:textId="77777777" w:rsidR="00FA799E" w:rsidRPr="00FA799E" w:rsidRDefault="00FA799E" w:rsidP="00FA799E">
      <w:pPr>
        <w:spacing w:after="0" w:line="240" w:lineRule="auto"/>
        <w:ind w:firstLine="680"/>
        <w:jc w:val="center"/>
        <w:rPr>
          <w:rFonts w:ascii="Times New Roman" w:eastAsia="Times New Roman" w:hAnsi="Times New Roman" w:cs="Times New Roman"/>
          <w:bCs/>
          <w:sz w:val="24"/>
          <w:szCs w:val="24"/>
          <w:lang w:eastAsia="ru-RU"/>
        </w:rPr>
      </w:pPr>
    </w:p>
    <w:p w14:paraId="775AF45D" w14:textId="77777777" w:rsidR="00FA799E" w:rsidRPr="00FA799E" w:rsidRDefault="00FA799E" w:rsidP="00FA799E">
      <w:pPr>
        <w:spacing w:after="0" w:line="240" w:lineRule="auto"/>
        <w:ind w:firstLine="680"/>
        <w:jc w:val="both"/>
        <w:rPr>
          <w:rFonts w:ascii="Times New Roman" w:eastAsia="Times New Roman" w:hAnsi="Times New Roman" w:cs="Times New Roman"/>
          <w:bCs/>
          <w:sz w:val="24"/>
          <w:szCs w:val="24"/>
          <w:lang w:eastAsia="ru-RU"/>
        </w:rPr>
      </w:pPr>
      <w:r w:rsidRPr="00FA799E">
        <w:rPr>
          <w:rFonts w:ascii="Times New Roman" w:eastAsia="Times New Roman" w:hAnsi="Times New Roman" w:cs="Times New Roman"/>
          <w:bCs/>
          <w:sz w:val="24"/>
          <w:szCs w:val="24"/>
          <w:lang w:eastAsia="ru-RU"/>
        </w:rPr>
        <w:t>1.</w:t>
      </w:r>
      <w:r w:rsidR="00351230">
        <w:rPr>
          <w:rFonts w:ascii="Times New Roman" w:eastAsia="Times New Roman" w:hAnsi="Times New Roman" w:cs="Times New Roman"/>
          <w:bCs/>
          <w:sz w:val="24"/>
          <w:szCs w:val="24"/>
          <w:lang w:eastAsia="ru-RU"/>
        </w:rPr>
        <w:t xml:space="preserve"> </w:t>
      </w:r>
      <w:r w:rsidRPr="00FA799E">
        <w:rPr>
          <w:rFonts w:ascii="Times New Roman" w:eastAsia="Times New Roman" w:hAnsi="Times New Roman" w:cs="Times New Roman"/>
          <w:bCs/>
          <w:sz w:val="24"/>
          <w:szCs w:val="24"/>
          <w:lang w:eastAsia="ru-RU"/>
        </w:rPr>
        <w:t>Уполномоченные должностные лица Администрации муниципального образования «</w:t>
      </w:r>
      <w:r w:rsidR="001270F9">
        <w:rPr>
          <w:rFonts w:ascii="Times New Roman" w:eastAsia="Times New Roman" w:hAnsi="Times New Roman" w:cs="Times New Roman"/>
          <w:bCs/>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bCs/>
          <w:sz w:val="24"/>
          <w:szCs w:val="24"/>
          <w:lang w:eastAsia="ru-RU"/>
        </w:rPr>
        <w:t>». проводят систематическое наблюдение (мониторинг) за состоянием объектов благоустройства на территории муниципального образования «</w:t>
      </w:r>
      <w:r w:rsidR="001270F9">
        <w:rPr>
          <w:rFonts w:ascii="Times New Roman" w:eastAsia="Times New Roman" w:hAnsi="Times New Roman" w:cs="Times New Roman"/>
          <w:bCs/>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bCs/>
          <w:sz w:val="24"/>
          <w:szCs w:val="24"/>
          <w:lang w:eastAsia="ru-RU"/>
        </w:rPr>
        <w:t>» на предмет соответствия    требованиям, установленным настоящими Правилами.</w:t>
      </w:r>
    </w:p>
    <w:p w14:paraId="775D8D64"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2. При обнаружении в ходе систематического наблюдения (мониторинга) за состоянием объектов благоустройства достаточных данных, указывающих на наличие  события  административного  правонарушения,     предусмотренного законом Удмуртской Республики от 13.10.2011</w:t>
      </w:r>
      <w:r w:rsidR="00FA7B13">
        <w:rPr>
          <w:rFonts w:ascii="Times New Roman" w:eastAsia="Times New Roman" w:hAnsi="Times New Roman" w:cs="Times New Roman"/>
          <w:sz w:val="24"/>
          <w:szCs w:val="24"/>
          <w:lang w:eastAsia="ru-RU"/>
        </w:rPr>
        <w:t xml:space="preserve"> года</w:t>
      </w:r>
      <w:r w:rsidRPr="00FA799E">
        <w:rPr>
          <w:rFonts w:ascii="Times New Roman" w:eastAsia="Times New Roman" w:hAnsi="Times New Roman" w:cs="Times New Roman"/>
          <w:sz w:val="24"/>
          <w:szCs w:val="24"/>
          <w:lang w:eastAsia="ru-RU"/>
        </w:rPr>
        <w:t xml:space="preserve"> № 57-РЗ «Об установлении административной       ответственности за отдельные виды правонарушений», уполномоченные должностные лица направляют соответствующие материалы в административную комиссию муниципального образования «</w:t>
      </w:r>
      <w:r w:rsidR="00994F39">
        <w:rPr>
          <w:rFonts w:ascii="Times New Roman" w:eastAsia="Times New Roman" w:hAnsi="Times New Roman" w:cs="Times New Roman"/>
          <w:sz w:val="24"/>
          <w:szCs w:val="24"/>
          <w:lang w:eastAsia="ru-RU"/>
        </w:rPr>
        <w:t xml:space="preserve">Муниципальный округ </w:t>
      </w:r>
      <w:r w:rsidR="00994F39" w:rsidRPr="00FA799E">
        <w:rPr>
          <w:rFonts w:ascii="Times New Roman" w:eastAsia="Times New Roman" w:hAnsi="Times New Roman" w:cs="Times New Roman"/>
          <w:sz w:val="24"/>
          <w:szCs w:val="24"/>
          <w:lang w:eastAsia="ru-RU"/>
        </w:rPr>
        <w:t>Красногорск</w:t>
      </w:r>
      <w:r w:rsidR="00994F39">
        <w:rPr>
          <w:rFonts w:ascii="Times New Roman" w:eastAsia="Times New Roman" w:hAnsi="Times New Roman" w:cs="Times New Roman"/>
          <w:sz w:val="24"/>
          <w:szCs w:val="24"/>
          <w:lang w:eastAsia="ru-RU"/>
        </w:rPr>
        <w:t>ий район Удмуртской Республики</w:t>
      </w:r>
      <w:r w:rsidRPr="00FA799E">
        <w:rPr>
          <w:rFonts w:ascii="Times New Roman" w:eastAsia="Times New Roman" w:hAnsi="Times New Roman" w:cs="Times New Roman"/>
          <w:sz w:val="24"/>
          <w:szCs w:val="24"/>
          <w:lang w:eastAsia="ru-RU"/>
        </w:rPr>
        <w:t>».</w:t>
      </w:r>
    </w:p>
    <w:p w14:paraId="5B062E09"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3.</w:t>
      </w:r>
      <w:r w:rsidR="00351230">
        <w:rPr>
          <w:rFonts w:ascii="Times New Roman" w:eastAsia="Times New Roman" w:hAnsi="Times New Roman" w:cs="Times New Roman"/>
          <w:sz w:val="24"/>
          <w:szCs w:val="24"/>
          <w:lang w:eastAsia="ru-RU"/>
        </w:rPr>
        <w:t xml:space="preserve"> </w:t>
      </w:r>
      <w:r w:rsidRPr="00FA799E">
        <w:rPr>
          <w:rFonts w:ascii="Times New Roman" w:eastAsia="Times New Roman" w:hAnsi="Times New Roman" w:cs="Times New Roman"/>
          <w:sz w:val="24"/>
          <w:szCs w:val="24"/>
          <w:lang w:eastAsia="ru-RU"/>
        </w:rPr>
        <w:t xml:space="preserve">Систематическое наблюдение (мониторинг) за состоянием   объектов благоустройства на территории </w:t>
      </w:r>
      <w:r w:rsidRPr="00FA799E">
        <w:rPr>
          <w:rFonts w:ascii="Times New Roman" w:eastAsia="Times New Roman" w:hAnsi="Times New Roman" w:cs="Times New Roman"/>
          <w:bCs/>
          <w:sz w:val="24"/>
          <w:szCs w:val="24"/>
          <w:lang w:eastAsia="ru-RU"/>
        </w:rPr>
        <w:t>муниципального образования «</w:t>
      </w:r>
      <w:r w:rsidR="001270F9">
        <w:rPr>
          <w:rFonts w:ascii="Times New Roman" w:eastAsia="Times New Roman" w:hAnsi="Times New Roman" w:cs="Times New Roman"/>
          <w:bCs/>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bCs/>
          <w:sz w:val="24"/>
          <w:szCs w:val="24"/>
          <w:lang w:eastAsia="ru-RU"/>
        </w:rPr>
        <w:t xml:space="preserve">» </w:t>
      </w:r>
      <w:r w:rsidRPr="00FA799E">
        <w:rPr>
          <w:rFonts w:ascii="Times New Roman" w:eastAsia="Times New Roman" w:hAnsi="Times New Roman" w:cs="Times New Roman"/>
          <w:sz w:val="24"/>
          <w:szCs w:val="24"/>
          <w:lang w:eastAsia="ru-RU"/>
        </w:rPr>
        <w:t>осуществляется в том числе с   использованием средств фотосъёмки, видеозаписи (далее - средства видеонаблюдения).</w:t>
      </w:r>
    </w:p>
    <w:p w14:paraId="17210117" w14:textId="77777777" w:rsidR="00FA799E" w:rsidRPr="00FA799E" w:rsidRDefault="00FA799E" w:rsidP="00FA799E">
      <w:pPr>
        <w:spacing w:after="0" w:line="240" w:lineRule="auto"/>
        <w:ind w:firstLine="680"/>
        <w:jc w:val="both"/>
        <w:rPr>
          <w:rFonts w:ascii="Times New Roman" w:eastAsia="Times New Roman" w:hAnsi="Times New Roman" w:cs="Times New Roman"/>
          <w:bCs/>
          <w:sz w:val="24"/>
          <w:szCs w:val="24"/>
          <w:lang w:eastAsia="ru-RU"/>
        </w:rPr>
      </w:pPr>
      <w:r w:rsidRPr="00FA799E">
        <w:rPr>
          <w:rFonts w:ascii="Times New Roman" w:eastAsia="Times New Roman" w:hAnsi="Times New Roman" w:cs="Times New Roman"/>
          <w:sz w:val="24"/>
          <w:szCs w:val="24"/>
          <w:lang w:eastAsia="ru-RU"/>
        </w:rPr>
        <w:lastRenderedPageBreak/>
        <w:t>4.</w:t>
      </w:r>
      <w:r w:rsidR="00351230">
        <w:rPr>
          <w:rFonts w:ascii="Times New Roman" w:eastAsia="Times New Roman" w:hAnsi="Times New Roman" w:cs="Times New Roman"/>
          <w:sz w:val="24"/>
          <w:szCs w:val="24"/>
          <w:lang w:eastAsia="ru-RU"/>
        </w:rPr>
        <w:t xml:space="preserve"> </w:t>
      </w:r>
      <w:r w:rsidRPr="00FA799E">
        <w:rPr>
          <w:rFonts w:ascii="Times New Roman" w:eastAsia="Times New Roman" w:hAnsi="Times New Roman" w:cs="Times New Roman"/>
          <w:sz w:val="24"/>
          <w:szCs w:val="24"/>
          <w:lang w:eastAsia="ru-RU"/>
        </w:rPr>
        <w:t>Наличие или отсутствие события административного   правонарушения устанавливается, в том числе с учётом результатов съёмки с использованием средств видеонаблюдения, полученных в   рамках систематического наблюдения (мониторинга) за   состоянием</w:t>
      </w:r>
      <w:r w:rsidR="00351230">
        <w:rPr>
          <w:rFonts w:ascii="Times New Roman" w:eastAsia="Times New Roman" w:hAnsi="Times New Roman" w:cs="Times New Roman"/>
          <w:sz w:val="24"/>
          <w:szCs w:val="24"/>
          <w:lang w:eastAsia="ru-RU"/>
        </w:rPr>
        <w:t xml:space="preserve"> </w:t>
      </w:r>
      <w:r w:rsidRPr="00FA799E">
        <w:rPr>
          <w:rFonts w:ascii="Times New Roman" w:eastAsia="Times New Roman" w:hAnsi="Times New Roman" w:cs="Times New Roman"/>
          <w:sz w:val="24"/>
          <w:szCs w:val="24"/>
          <w:lang w:eastAsia="ru-RU"/>
        </w:rPr>
        <w:t xml:space="preserve">объектов благоустройства на территории </w:t>
      </w:r>
      <w:r w:rsidRPr="00FA799E">
        <w:rPr>
          <w:rFonts w:ascii="Times New Roman" w:eastAsia="Times New Roman" w:hAnsi="Times New Roman" w:cs="Times New Roman"/>
          <w:bCs/>
          <w:sz w:val="24"/>
          <w:szCs w:val="24"/>
          <w:lang w:eastAsia="ru-RU"/>
        </w:rPr>
        <w:t>муниципального образования «</w:t>
      </w:r>
      <w:r w:rsidR="001270F9">
        <w:rPr>
          <w:rFonts w:ascii="Times New Roman" w:eastAsia="Times New Roman" w:hAnsi="Times New Roman" w:cs="Times New Roman"/>
          <w:bCs/>
          <w:sz w:val="24"/>
          <w:szCs w:val="24"/>
          <w:lang w:eastAsia="ru-RU"/>
        </w:rPr>
        <w:t>Муниципальный округ Красногорский район Удмуртской Республики</w:t>
      </w:r>
      <w:r w:rsidRPr="00FA799E">
        <w:rPr>
          <w:rFonts w:ascii="Times New Roman" w:eastAsia="Times New Roman" w:hAnsi="Times New Roman" w:cs="Times New Roman"/>
          <w:bCs/>
          <w:sz w:val="24"/>
          <w:szCs w:val="24"/>
          <w:lang w:eastAsia="ru-RU"/>
        </w:rPr>
        <w:t>».</w:t>
      </w:r>
    </w:p>
    <w:p w14:paraId="68337F75" w14:textId="77777777" w:rsidR="00FA799E" w:rsidRPr="00FA799E" w:rsidRDefault="00FA799E" w:rsidP="00FA799E">
      <w:pPr>
        <w:spacing w:after="0" w:line="240" w:lineRule="auto"/>
        <w:ind w:firstLine="680"/>
        <w:jc w:val="both"/>
        <w:rPr>
          <w:rFonts w:ascii="Times New Roman" w:eastAsia="Times New Roman" w:hAnsi="Times New Roman" w:cs="Times New Roman"/>
          <w:bCs/>
          <w:sz w:val="24"/>
          <w:szCs w:val="24"/>
          <w:lang w:eastAsia="ru-RU"/>
        </w:rPr>
      </w:pPr>
    </w:p>
    <w:p w14:paraId="1AAD9CDF" w14:textId="77777777" w:rsidR="00FA799E" w:rsidRPr="00FA799E" w:rsidRDefault="00351230" w:rsidP="00FA799E">
      <w:pPr>
        <w:spacing w:after="0" w:line="240" w:lineRule="auto"/>
        <w:ind w:firstLine="68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Статья  15</w:t>
      </w:r>
      <w:r w:rsidR="00FA799E" w:rsidRPr="00FA799E">
        <w:rPr>
          <w:rFonts w:ascii="Times New Roman" w:eastAsia="Times New Roman" w:hAnsi="Times New Roman" w:cs="Times New Roman"/>
          <w:b/>
          <w:sz w:val="24"/>
          <w:szCs w:val="24"/>
          <w:lang w:eastAsia="ru-RU"/>
        </w:rPr>
        <w:t>. Ответственность  за нарушение настоящих правил</w:t>
      </w:r>
    </w:p>
    <w:p w14:paraId="1167EA09" w14:textId="77777777" w:rsidR="00FA799E" w:rsidRPr="00FA799E" w:rsidRDefault="00FA799E" w:rsidP="00FA799E">
      <w:pPr>
        <w:spacing w:after="0" w:line="240" w:lineRule="auto"/>
        <w:ind w:firstLine="680"/>
        <w:jc w:val="center"/>
        <w:rPr>
          <w:rFonts w:ascii="Times New Roman" w:eastAsia="Times New Roman" w:hAnsi="Times New Roman" w:cs="Times New Roman"/>
          <w:sz w:val="24"/>
          <w:szCs w:val="24"/>
          <w:lang w:eastAsia="ru-RU"/>
        </w:rPr>
      </w:pPr>
    </w:p>
    <w:p w14:paraId="5A8A18A2" w14:textId="088F863C" w:rsidR="00FA799E" w:rsidRPr="00FA799E" w:rsidRDefault="00351230" w:rsidP="00FA799E">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FA799E" w:rsidRPr="00FA799E">
        <w:rPr>
          <w:rFonts w:ascii="Times New Roman" w:eastAsia="Times New Roman" w:hAnsi="Times New Roman" w:cs="Times New Roman"/>
          <w:sz w:val="24"/>
          <w:szCs w:val="24"/>
          <w:lang w:eastAsia="ru-RU"/>
        </w:rPr>
        <w:t xml:space="preserve">. </w:t>
      </w:r>
      <w:r w:rsidR="00CA1D4C" w:rsidRPr="00CA1D4C">
        <w:rPr>
          <w:rFonts w:ascii="Times New Roman" w:eastAsia="Times New Roman" w:hAnsi="Times New Roman" w:cs="Times New Roman"/>
          <w:sz w:val="24"/>
          <w:szCs w:val="24"/>
          <w:lang w:eastAsia="ru-RU"/>
        </w:rPr>
        <w:t>Нарушение настоящих Правил влечет ответственность в соответствии с Законом Удмуртской Республики от 13.10.2011 № 57-РЗ «Об административных правонарушениях»</w:t>
      </w:r>
      <w:r w:rsidR="00CA1D4C">
        <w:rPr>
          <w:rFonts w:ascii="Times New Roman" w:eastAsia="Times New Roman" w:hAnsi="Times New Roman" w:cs="Times New Roman"/>
          <w:sz w:val="24"/>
          <w:szCs w:val="24"/>
          <w:lang w:eastAsia="ru-RU"/>
        </w:rPr>
        <w:t>.</w:t>
      </w:r>
    </w:p>
    <w:p w14:paraId="7EDFF5FC" w14:textId="77777777" w:rsidR="00FA799E" w:rsidRPr="00FA799E" w:rsidRDefault="00FA799E" w:rsidP="00FA799E">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 xml:space="preserve">2. Привлечение к ответственности за неисполнение или ненадлежащее исполнение требований законодательства и муниципальных правовых актов в области </w:t>
      </w:r>
      <w:hyperlink r:id="rId5" w:anchor="YANDEX_29" w:history="1"/>
      <w:r w:rsidRPr="00FA799E">
        <w:rPr>
          <w:rFonts w:ascii="Times New Roman" w:eastAsia="Times New Roman" w:hAnsi="Times New Roman" w:cs="Times New Roman"/>
          <w:sz w:val="24"/>
          <w:szCs w:val="24"/>
          <w:lang w:eastAsia="ru-RU"/>
        </w:rPr>
        <w:t> благоустройства  не освобождает лицо от исполнения указанных требований и устранения допущенных нарушений.</w:t>
      </w:r>
    </w:p>
    <w:p w14:paraId="70ECBD67" w14:textId="77777777" w:rsidR="00FA799E" w:rsidRPr="00FA799E" w:rsidRDefault="00FA799E" w:rsidP="00FA799E">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lang w:eastAsia="ru-RU"/>
        </w:rPr>
      </w:pPr>
      <w:r w:rsidRPr="00FA799E">
        <w:rPr>
          <w:rFonts w:ascii="Times New Roman" w:eastAsia="Times New Roman" w:hAnsi="Times New Roman" w:cs="Times New Roman"/>
          <w:sz w:val="24"/>
          <w:szCs w:val="24"/>
          <w:lang w:eastAsia="ru-RU"/>
        </w:rPr>
        <w:t>3. Контроль над соблюдением юридическими лицами, должностными лицами, гражданами Правил благоустройства осуществляют должностные лица администрации муниципального образования</w:t>
      </w:r>
      <w:r w:rsidR="00994F39">
        <w:rPr>
          <w:rFonts w:ascii="Times New Roman" w:eastAsia="Times New Roman" w:hAnsi="Times New Roman" w:cs="Times New Roman"/>
          <w:sz w:val="24"/>
          <w:szCs w:val="24"/>
          <w:lang w:eastAsia="ru-RU"/>
        </w:rPr>
        <w:t xml:space="preserve"> «Муниципальный округ </w:t>
      </w:r>
      <w:r w:rsidR="00994F39" w:rsidRPr="00FA799E">
        <w:rPr>
          <w:rFonts w:ascii="Times New Roman" w:eastAsia="Times New Roman" w:hAnsi="Times New Roman" w:cs="Times New Roman"/>
          <w:sz w:val="24"/>
          <w:szCs w:val="24"/>
          <w:lang w:eastAsia="ru-RU"/>
        </w:rPr>
        <w:t>Красногорск</w:t>
      </w:r>
      <w:r w:rsidR="00994F39">
        <w:rPr>
          <w:rFonts w:ascii="Times New Roman" w:eastAsia="Times New Roman" w:hAnsi="Times New Roman" w:cs="Times New Roman"/>
          <w:sz w:val="24"/>
          <w:szCs w:val="24"/>
          <w:lang w:eastAsia="ru-RU"/>
        </w:rPr>
        <w:t>ий район Удмуртской Республики»</w:t>
      </w:r>
      <w:r w:rsidRPr="00FA799E">
        <w:rPr>
          <w:rFonts w:ascii="Times New Roman" w:eastAsia="Times New Roman" w:hAnsi="Times New Roman" w:cs="Times New Roman"/>
          <w:sz w:val="24"/>
          <w:szCs w:val="24"/>
          <w:lang w:eastAsia="ru-RU"/>
        </w:rPr>
        <w:t>, сотрудники полиции.</w:t>
      </w:r>
    </w:p>
    <w:p w14:paraId="452B182C"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p>
    <w:p w14:paraId="214B1E49"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p>
    <w:p w14:paraId="59D5A93D"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p>
    <w:p w14:paraId="74CA7760"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p>
    <w:p w14:paraId="1652A580" w14:textId="77777777" w:rsidR="00FA799E" w:rsidRPr="00FA799E" w:rsidRDefault="00FA799E" w:rsidP="00FA799E">
      <w:pPr>
        <w:spacing w:after="0" w:line="240" w:lineRule="auto"/>
        <w:ind w:firstLine="680"/>
        <w:jc w:val="both"/>
        <w:rPr>
          <w:rFonts w:ascii="Times New Roman" w:eastAsia="Times New Roman" w:hAnsi="Times New Roman" w:cs="Times New Roman"/>
          <w:sz w:val="24"/>
          <w:szCs w:val="24"/>
          <w:lang w:eastAsia="ru-RU"/>
        </w:rPr>
      </w:pPr>
    </w:p>
    <w:p w14:paraId="7BA3CA48" w14:textId="77777777" w:rsidR="00FA799E" w:rsidRPr="00FA799E" w:rsidRDefault="00FA799E" w:rsidP="00FA799E">
      <w:pPr>
        <w:spacing w:after="0" w:line="240" w:lineRule="auto"/>
        <w:jc w:val="right"/>
        <w:rPr>
          <w:rFonts w:ascii="Times New Roman" w:eastAsia="Times New Roman" w:hAnsi="Times New Roman" w:cs="Times New Roman"/>
          <w:sz w:val="24"/>
          <w:szCs w:val="24"/>
          <w:lang w:eastAsia="ru-RU"/>
        </w:rPr>
      </w:pPr>
    </w:p>
    <w:p w14:paraId="5594217E" w14:textId="77777777" w:rsidR="00FA799E" w:rsidRPr="00FA799E" w:rsidRDefault="00FA799E" w:rsidP="00FA799E">
      <w:pPr>
        <w:spacing w:after="0" w:line="240" w:lineRule="auto"/>
        <w:rPr>
          <w:rFonts w:ascii="Times New Roman" w:eastAsia="Times New Roman" w:hAnsi="Times New Roman" w:cs="Times New Roman"/>
          <w:sz w:val="24"/>
          <w:szCs w:val="24"/>
          <w:lang w:eastAsia="ru-RU"/>
        </w:rPr>
      </w:pPr>
    </w:p>
    <w:p w14:paraId="2ED5C9FF" w14:textId="77777777" w:rsidR="00FA799E" w:rsidRPr="00FA799E" w:rsidRDefault="00FA799E" w:rsidP="00FA799E">
      <w:pPr>
        <w:spacing w:after="0" w:line="240" w:lineRule="auto"/>
        <w:rPr>
          <w:rFonts w:ascii="Times New Roman" w:eastAsia="Times New Roman" w:hAnsi="Times New Roman" w:cs="Times New Roman"/>
          <w:sz w:val="28"/>
          <w:szCs w:val="28"/>
          <w:lang w:eastAsia="ru-RU"/>
        </w:rPr>
      </w:pPr>
    </w:p>
    <w:p w14:paraId="5AB312B4" w14:textId="77777777" w:rsidR="00FA799E" w:rsidRPr="00FA799E" w:rsidRDefault="00FA799E" w:rsidP="00FA799E">
      <w:pPr>
        <w:spacing w:after="0" w:line="240" w:lineRule="auto"/>
        <w:rPr>
          <w:rFonts w:ascii="Times New Roman" w:eastAsia="Times New Roman" w:hAnsi="Times New Roman" w:cs="Times New Roman"/>
          <w:sz w:val="28"/>
          <w:szCs w:val="28"/>
          <w:lang w:eastAsia="ru-RU"/>
        </w:rPr>
      </w:pPr>
    </w:p>
    <w:p w14:paraId="22E15FC8" w14:textId="77777777" w:rsidR="00FA799E" w:rsidRPr="00FA799E" w:rsidRDefault="00FA799E" w:rsidP="00FA799E">
      <w:pPr>
        <w:spacing w:after="0" w:line="240" w:lineRule="auto"/>
        <w:rPr>
          <w:rFonts w:ascii="Times New Roman" w:eastAsia="Times New Roman" w:hAnsi="Times New Roman" w:cs="Times New Roman"/>
          <w:sz w:val="28"/>
          <w:szCs w:val="28"/>
          <w:lang w:eastAsia="ru-RU"/>
        </w:rPr>
      </w:pPr>
    </w:p>
    <w:sectPr w:rsidR="00FA799E" w:rsidRPr="00FA799E" w:rsidSect="00D41C8A">
      <w:pgSz w:w="11906" w:h="16838"/>
      <w:pgMar w:top="1134" w:right="850"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E77D7B"/>
    <w:multiLevelType w:val="multilevel"/>
    <w:tmpl w:val="6C1CDB94"/>
    <w:lvl w:ilvl="0">
      <w:start w:val="1"/>
      <w:numFmt w:val="decimal"/>
      <w:lvlText w:val="%1."/>
      <w:lvlJc w:val="left"/>
      <w:pPr>
        <w:ind w:left="941" w:hanging="450"/>
      </w:pPr>
      <w:rPr>
        <w:rFonts w:hint="default"/>
      </w:rPr>
    </w:lvl>
    <w:lvl w:ilvl="1">
      <w:start w:val="1"/>
      <w:numFmt w:val="decimal"/>
      <w:lvlText w:val="%1.%2."/>
      <w:lvlJc w:val="left"/>
      <w:pPr>
        <w:ind w:left="1779" w:hanging="720"/>
      </w:pPr>
      <w:rPr>
        <w:rFonts w:hint="default"/>
      </w:rPr>
    </w:lvl>
    <w:lvl w:ilvl="2">
      <w:start w:val="1"/>
      <w:numFmt w:val="decimal"/>
      <w:lvlText w:val="%1.%2.%3."/>
      <w:lvlJc w:val="left"/>
      <w:pPr>
        <w:ind w:left="2291" w:hanging="720"/>
      </w:pPr>
      <w:rPr>
        <w:rFonts w:hint="default"/>
      </w:rPr>
    </w:lvl>
    <w:lvl w:ilvl="3">
      <w:start w:val="1"/>
      <w:numFmt w:val="decimal"/>
      <w:lvlText w:val="%1.%2.%3.%4."/>
      <w:lvlJc w:val="left"/>
      <w:pPr>
        <w:ind w:left="3191" w:hanging="1080"/>
      </w:pPr>
      <w:rPr>
        <w:rFonts w:hint="default"/>
      </w:rPr>
    </w:lvl>
    <w:lvl w:ilvl="4">
      <w:start w:val="1"/>
      <w:numFmt w:val="decimal"/>
      <w:lvlText w:val="%1.%2.%3.%4.%5."/>
      <w:lvlJc w:val="left"/>
      <w:pPr>
        <w:ind w:left="3731" w:hanging="1080"/>
      </w:pPr>
      <w:rPr>
        <w:rFonts w:hint="default"/>
      </w:rPr>
    </w:lvl>
    <w:lvl w:ilvl="5">
      <w:start w:val="1"/>
      <w:numFmt w:val="decimal"/>
      <w:lvlText w:val="%1.%2.%3.%4.%5.%6."/>
      <w:lvlJc w:val="left"/>
      <w:pPr>
        <w:ind w:left="4631" w:hanging="1440"/>
      </w:pPr>
      <w:rPr>
        <w:rFonts w:hint="default"/>
      </w:rPr>
    </w:lvl>
    <w:lvl w:ilvl="6">
      <w:start w:val="1"/>
      <w:numFmt w:val="decimal"/>
      <w:lvlText w:val="%1.%2.%3.%4.%5.%6.%7."/>
      <w:lvlJc w:val="left"/>
      <w:pPr>
        <w:ind w:left="5531" w:hanging="1800"/>
      </w:pPr>
      <w:rPr>
        <w:rFonts w:hint="default"/>
      </w:rPr>
    </w:lvl>
    <w:lvl w:ilvl="7">
      <w:start w:val="1"/>
      <w:numFmt w:val="decimal"/>
      <w:lvlText w:val="%1.%2.%3.%4.%5.%6.%7.%8."/>
      <w:lvlJc w:val="left"/>
      <w:pPr>
        <w:ind w:left="6071" w:hanging="1800"/>
      </w:pPr>
      <w:rPr>
        <w:rFonts w:hint="default"/>
      </w:rPr>
    </w:lvl>
    <w:lvl w:ilvl="8">
      <w:start w:val="1"/>
      <w:numFmt w:val="decimal"/>
      <w:lvlText w:val="%1.%2.%3.%4.%5.%6.%7.%8.%9."/>
      <w:lvlJc w:val="left"/>
      <w:pPr>
        <w:ind w:left="6971" w:hanging="2160"/>
      </w:pPr>
      <w:rPr>
        <w:rFonts w:hint="default"/>
      </w:rPr>
    </w:lvl>
  </w:abstractNum>
  <w:abstractNum w:abstractNumId="1" w15:restartNumberingAfterBreak="0">
    <w:nsid w:val="24D54972"/>
    <w:multiLevelType w:val="hybridMultilevel"/>
    <w:tmpl w:val="7E1A3BF2"/>
    <w:lvl w:ilvl="0" w:tplc="1C8A3DEC">
      <w:start w:val="1"/>
      <w:numFmt w:val="decimal"/>
      <w:lvlText w:val="%1."/>
      <w:lvlJc w:val="left"/>
      <w:pPr>
        <w:tabs>
          <w:tab w:val="num" w:pos="502"/>
        </w:tabs>
        <w:ind w:left="502" w:hanging="360"/>
      </w:pPr>
      <w:rPr>
        <w:rFonts w:cs="Times New Roman" w:hint="default"/>
      </w:rPr>
    </w:lvl>
    <w:lvl w:ilvl="1" w:tplc="444C9604">
      <w:start w:val="1"/>
      <w:numFmt w:val="decimal"/>
      <w:lvlText w:val="%2)"/>
      <w:lvlJc w:val="left"/>
      <w:pPr>
        <w:tabs>
          <w:tab w:val="num" w:pos="1837"/>
        </w:tabs>
        <w:ind w:left="1837" w:hanging="360"/>
      </w:pPr>
      <w:rPr>
        <w:rFonts w:cs="Times New Roman" w:hint="default"/>
      </w:rPr>
    </w:lvl>
    <w:lvl w:ilvl="2" w:tplc="0419001B">
      <w:start w:val="1"/>
      <w:numFmt w:val="lowerRoman"/>
      <w:lvlText w:val="%3."/>
      <w:lvlJc w:val="right"/>
      <w:pPr>
        <w:tabs>
          <w:tab w:val="num" w:pos="2557"/>
        </w:tabs>
        <w:ind w:left="2557" w:hanging="180"/>
      </w:pPr>
      <w:rPr>
        <w:rFonts w:cs="Times New Roman"/>
      </w:rPr>
    </w:lvl>
    <w:lvl w:ilvl="3" w:tplc="0419000F">
      <w:start w:val="1"/>
      <w:numFmt w:val="decimal"/>
      <w:lvlText w:val="%4."/>
      <w:lvlJc w:val="left"/>
      <w:pPr>
        <w:tabs>
          <w:tab w:val="num" w:pos="3277"/>
        </w:tabs>
        <w:ind w:left="3277" w:hanging="360"/>
      </w:pPr>
      <w:rPr>
        <w:rFonts w:cs="Times New Roman"/>
      </w:rPr>
    </w:lvl>
    <w:lvl w:ilvl="4" w:tplc="04190019">
      <w:start w:val="1"/>
      <w:numFmt w:val="lowerLetter"/>
      <w:lvlText w:val="%5."/>
      <w:lvlJc w:val="left"/>
      <w:pPr>
        <w:tabs>
          <w:tab w:val="num" w:pos="3997"/>
        </w:tabs>
        <w:ind w:left="3997" w:hanging="360"/>
      </w:pPr>
      <w:rPr>
        <w:rFonts w:cs="Times New Roman"/>
      </w:rPr>
    </w:lvl>
    <w:lvl w:ilvl="5" w:tplc="0419001B">
      <w:start w:val="1"/>
      <w:numFmt w:val="lowerRoman"/>
      <w:lvlText w:val="%6."/>
      <w:lvlJc w:val="right"/>
      <w:pPr>
        <w:tabs>
          <w:tab w:val="num" w:pos="4717"/>
        </w:tabs>
        <w:ind w:left="4717" w:hanging="180"/>
      </w:pPr>
      <w:rPr>
        <w:rFonts w:cs="Times New Roman"/>
      </w:rPr>
    </w:lvl>
    <w:lvl w:ilvl="6" w:tplc="0419000F">
      <w:start w:val="1"/>
      <w:numFmt w:val="decimal"/>
      <w:lvlText w:val="%7."/>
      <w:lvlJc w:val="left"/>
      <w:pPr>
        <w:tabs>
          <w:tab w:val="num" w:pos="5437"/>
        </w:tabs>
        <w:ind w:left="5437" w:hanging="360"/>
      </w:pPr>
      <w:rPr>
        <w:rFonts w:cs="Times New Roman"/>
      </w:rPr>
    </w:lvl>
    <w:lvl w:ilvl="7" w:tplc="04190019">
      <w:start w:val="1"/>
      <w:numFmt w:val="lowerLetter"/>
      <w:lvlText w:val="%8."/>
      <w:lvlJc w:val="left"/>
      <w:pPr>
        <w:tabs>
          <w:tab w:val="num" w:pos="6157"/>
        </w:tabs>
        <w:ind w:left="6157" w:hanging="360"/>
      </w:pPr>
      <w:rPr>
        <w:rFonts w:cs="Times New Roman"/>
      </w:rPr>
    </w:lvl>
    <w:lvl w:ilvl="8" w:tplc="0419001B">
      <w:start w:val="1"/>
      <w:numFmt w:val="lowerRoman"/>
      <w:lvlText w:val="%9."/>
      <w:lvlJc w:val="right"/>
      <w:pPr>
        <w:tabs>
          <w:tab w:val="num" w:pos="6877"/>
        </w:tabs>
        <w:ind w:left="6877" w:hanging="180"/>
      </w:pPr>
      <w:rPr>
        <w:rFonts w:cs="Times New Roman"/>
      </w:rPr>
    </w:lvl>
  </w:abstractNum>
  <w:abstractNum w:abstractNumId="2" w15:restartNumberingAfterBreak="0">
    <w:nsid w:val="35CA4597"/>
    <w:multiLevelType w:val="hybridMultilevel"/>
    <w:tmpl w:val="EF6EFB4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36F04C6B"/>
    <w:multiLevelType w:val="hybridMultilevel"/>
    <w:tmpl w:val="39E6977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38FC5C99"/>
    <w:multiLevelType w:val="hybridMultilevel"/>
    <w:tmpl w:val="D74AB6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DBC6705"/>
    <w:multiLevelType w:val="hybridMultilevel"/>
    <w:tmpl w:val="87BE0184"/>
    <w:lvl w:ilvl="0" w:tplc="5818E7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330014760">
    <w:abstractNumId w:val="3"/>
  </w:num>
  <w:num w:numId="2" w16cid:durableId="893731649">
    <w:abstractNumId w:val="0"/>
  </w:num>
  <w:num w:numId="3" w16cid:durableId="453989162">
    <w:abstractNumId w:val="2"/>
  </w:num>
  <w:num w:numId="4" w16cid:durableId="1124544848">
    <w:abstractNumId w:val="1"/>
  </w:num>
  <w:num w:numId="5" w16cid:durableId="2067607524">
    <w:abstractNumId w:val="4"/>
  </w:num>
  <w:num w:numId="6" w16cid:durableId="4838576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9E6"/>
    <w:rsid w:val="000542DC"/>
    <w:rsid w:val="0007607D"/>
    <w:rsid w:val="00117232"/>
    <w:rsid w:val="001270F9"/>
    <w:rsid w:val="00133392"/>
    <w:rsid w:val="00154BF4"/>
    <w:rsid w:val="0016628B"/>
    <w:rsid w:val="0017546B"/>
    <w:rsid w:val="001F513D"/>
    <w:rsid w:val="0024503D"/>
    <w:rsid w:val="002B17B3"/>
    <w:rsid w:val="002F70A8"/>
    <w:rsid w:val="00351230"/>
    <w:rsid w:val="003A12CF"/>
    <w:rsid w:val="003A1DAD"/>
    <w:rsid w:val="003D659B"/>
    <w:rsid w:val="00487AC7"/>
    <w:rsid w:val="004B6382"/>
    <w:rsid w:val="00561AF1"/>
    <w:rsid w:val="0056646F"/>
    <w:rsid w:val="005A3CF1"/>
    <w:rsid w:val="005A6027"/>
    <w:rsid w:val="005B087F"/>
    <w:rsid w:val="00612BE2"/>
    <w:rsid w:val="006721E7"/>
    <w:rsid w:val="006A04FF"/>
    <w:rsid w:val="006C6E3C"/>
    <w:rsid w:val="006F28D9"/>
    <w:rsid w:val="006F2AD1"/>
    <w:rsid w:val="00710645"/>
    <w:rsid w:val="00712420"/>
    <w:rsid w:val="00720B2F"/>
    <w:rsid w:val="00774FFA"/>
    <w:rsid w:val="008C1912"/>
    <w:rsid w:val="008C5475"/>
    <w:rsid w:val="00902179"/>
    <w:rsid w:val="00904DFD"/>
    <w:rsid w:val="00940E4D"/>
    <w:rsid w:val="00994F39"/>
    <w:rsid w:val="00A22E69"/>
    <w:rsid w:val="00A55408"/>
    <w:rsid w:val="00A634B7"/>
    <w:rsid w:val="00B14525"/>
    <w:rsid w:val="00B524B1"/>
    <w:rsid w:val="00B80293"/>
    <w:rsid w:val="00B9574F"/>
    <w:rsid w:val="00BB79CC"/>
    <w:rsid w:val="00C069E6"/>
    <w:rsid w:val="00C441D5"/>
    <w:rsid w:val="00C8041C"/>
    <w:rsid w:val="00C85FE4"/>
    <w:rsid w:val="00CA1D4C"/>
    <w:rsid w:val="00CD6B86"/>
    <w:rsid w:val="00D33D6D"/>
    <w:rsid w:val="00D35678"/>
    <w:rsid w:val="00D41C8A"/>
    <w:rsid w:val="00D630AA"/>
    <w:rsid w:val="00D77856"/>
    <w:rsid w:val="00E8652B"/>
    <w:rsid w:val="00EC4606"/>
    <w:rsid w:val="00F820CC"/>
    <w:rsid w:val="00FA799E"/>
    <w:rsid w:val="00FA7B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88A6C30"/>
  <w15:docId w15:val="{B4C3C15A-889F-4B8E-ADAD-478B8EC25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041C"/>
    <w:pPr>
      <w:spacing w:after="200" w:line="276" w:lineRule="auto"/>
    </w:pPr>
    <w:rPr>
      <w:rFonts w:ascii="Calibri" w:eastAsia="Calibri" w:hAnsi="Calibri" w:cs="Calibri"/>
    </w:rPr>
  </w:style>
  <w:style w:type="paragraph" w:styleId="2">
    <w:name w:val="heading 2"/>
    <w:basedOn w:val="a"/>
    <w:next w:val="a"/>
    <w:link w:val="20"/>
    <w:uiPriority w:val="9"/>
    <w:semiHidden/>
    <w:unhideWhenUsed/>
    <w:qFormat/>
    <w:rsid w:val="0071242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40E4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40E4D"/>
    <w:rPr>
      <w:rFonts w:ascii="Segoe UI" w:eastAsia="Calibri" w:hAnsi="Segoe UI" w:cs="Segoe UI"/>
      <w:sz w:val="18"/>
      <w:szCs w:val="18"/>
    </w:rPr>
  </w:style>
  <w:style w:type="paragraph" w:styleId="a5">
    <w:name w:val="List Paragraph"/>
    <w:basedOn w:val="a"/>
    <w:uiPriority w:val="34"/>
    <w:qFormat/>
    <w:rsid w:val="00710645"/>
    <w:pPr>
      <w:ind w:left="720"/>
      <w:contextualSpacing/>
    </w:pPr>
  </w:style>
  <w:style w:type="character" w:customStyle="1" w:styleId="20">
    <w:name w:val="Заголовок 2 Знак"/>
    <w:basedOn w:val="a0"/>
    <w:link w:val="2"/>
    <w:uiPriority w:val="9"/>
    <w:semiHidden/>
    <w:rsid w:val="00712420"/>
    <w:rPr>
      <w:rFonts w:asciiTheme="majorHAnsi" w:eastAsiaTheme="majorEastAsia" w:hAnsiTheme="majorHAnsi" w:cstheme="majorBidi"/>
      <w:color w:val="2E74B5" w:themeColor="accent1" w:themeShade="BF"/>
      <w:sz w:val="26"/>
      <w:szCs w:val="26"/>
    </w:rPr>
  </w:style>
  <w:style w:type="character" w:styleId="a6">
    <w:name w:val="Hyperlink"/>
    <w:basedOn w:val="a0"/>
    <w:uiPriority w:val="99"/>
    <w:unhideWhenUsed/>
    <w:rsid w:val="00EC460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32809">
      <w:bodyDiv w:val="1"/>
      <w:marLeft w:val="0"/>
      <w:marRight w:val="0"/>
      <w:marTop w:val="0"/>
      <w:marBottom w:val="0"/>
      <w:divBdr>
        <w:top w:val="none" w:sz="0" w:space="0" w:color="auto"/>
        <w:left w:val="none" w:sz="0" w:space="0" w:color="auto"/>
        <w:bottom w:val="none" w:sz="0" w:space="0" w:color="auto"/>
        <w:right w:val="none" w:sz="0" w:space="0" w:color="auto"/>
      </w:divBdr>
    </w:div>
    <w:div w:id="355741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hghltd.yandex.net/yandbtm?lang=ru&amp;fmode=envelope&amp;tld=ru&amp;text=%D0%BF%D1%80%D0%B0%D0%B2%D0%B8%D0%BB%D0%B0%20%D0%B1%D0%BB%D0%B0%D0%B3%D0%BE%D1%83%D1%81%D1%82%D1%80%D0%BE%D0%B9%D1%81%D1%82%D0%B2%D0%B0%20%20%D0%B2%20%D1%82%D0%B0%D1%82%D0%B0%D1%80%D1%81%D1%82%D0%B0%D0%BD%D0%B5&amp;url=http%3A%2F%2Fe-nkama.ru%2FPravila_blagoustr.doc&amp;lr=44&amp;l10n=ru&amp;mime=doc&amp;sign=da1667912eefae9bd242aaa41a6e4168&amp;keyno=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33</Pages>
  <Words>16362</Words>
  <Characters>93268</Characters>
  <Application>Microsoft Office Word</Application>
  <DocSecurity>0</DocSecurity>
  <Lines>777</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Иванова Наталья Александровна</cp:lastModifiedBy>
  <cp:revision>5</cp:revision>
  <cp:lastPrinted>2022-07-07T05:34:00Z</cp:lastPrinted>
  <dcterms:created xsi:type="dcterms:W3CDTF">2026-02-12T06:44:00Z</dcterms:created>
  <dcterms:modified xsi:type="dcterms:W3CDTF">2026-02-26T12:46:00Z</dcterms:modified>
</cp:coreProperties>
</file>